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5348" w:rsidRPr="000D5348" w:rsidRDefault="000D5348" w:rsidP="000D5348">
      <w:pPr>
        <w:ind w:leftChars="135" w:left="283"/>
        <w:jc w:val="center"/>
        <w:rPr>
          <w:rFonts w:eastAsia="黑体"/>
          <w:color w:val="00B050"/>
          <w:sz w:val="30"/>
          <w:szCs w:val="30"/>
        </w:rPr>
      </w:pPr>
      <w:r w:rsidRPr="000D5348">
        <w:rPr>
          <w:rFonts w:eastAsia="黑体" w:hint="eastAsia"/>
          <w:noProof/>
          <w:color w:val="00B050"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12573000</wp:posOffset>
            </wp:positionV>
            <wp:extent cx="368300" cy="495300"/>
            <wp:effectExtent l="0" t="0" r="0" b="0"/>
            <wp:wrapNone/>
            <wp:docPr id="1003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903053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5348">
        <w:rPr>
          <w:rFonts w:eastAsia="黑体" w:hint="eastAsia"/>
          <w:color w:val="00B050"/>
          <w:sz w:val="30"/>
          <w:szCs w:val="30"/>
        </w:rPr>
        <w:t>压轴题</w:t>
      </w:r>
      <w:r w:rsidRPr="000D5348">
        <w:rPr>
          <w:rFonts w:eastAsia="黑体" w:hint="eastAsia"/>
          <w:color w:val="00B050"/>
          <w:sz w:val="30"/>
          <w:szCs w:val="30"/>
        </w:rPr>
        <w:t>0</w:t>
      </w:r>
      <w:r>
        <w:rPr>
          <w:rFonts w:eastAsia="黑体" w:hint="eastAsia"/>
          <w:color w:val="00B050"/>
          <w:sz w:val="30"/>
          <w:szCs w:val="30"/>
        </w:rPr>
        <w:t>9</w:t>
      </w:r>
      <w:r w:rsidRPr="000D5348">
        <w:rPr>
          <w:rFonts w:eastAsia="黑体" w:hint="eastAsia"/>
          <w:color w:val="00B050"/>
          <w:sz w:val="30"/>
          <w:szCs w:val="30"/>
        </w:rPr>
        <w:t xml:space="preserve"> </w:t>
      </w:r>
      <w:r w:rsidRPr="000D5348">
        <w:rPr>
          <w:rFonts w:eastAsia="黑体" w:hint="eastAsia"/>
          <w:color w:val="00B050"/>
          <w:sz w:val="30"/>
          <w:szCs w:val="30"/>
        </w:rPr>
        <w:t>电和</w:t>
      </w:r>
      <w:proofErr w:type="gramStart"/>
      <w:r w:rsidRPr="000D5348">
        <w:rPr>
          <w:rFonts w:eastAsia="黑体" w:hint="eastAsia"/>
          <w:color w:val="00B050"/>
          <w:sz w:val="30"/>
          <w:szCs w:val="30"/>
        </w:rPr>
        <w:t>磁</w:t>
      </w:r>
      <w:proofErr w:type="gramEnd"/>
    </w:p>
    <w:p w:rsidR="00AB40AE" w:rsidRDefault="00AB40AE" w:rsidP="000D5348">
      <w:pPr>
        <w:rPr>
          <w:rFonts w:hint="eastAsia"/>
          <w:szCs w:val="22"/>
        </w:rPr>
      </w:pP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eastAsia="Times New Roman"/>
          <w:szCs w:val="22"/>
        </w:rPr>
      </w:pPr>
      <w:r w:rsidRPr="0025322D">
        <w:rPr>
          <w:szCs w:val="22"/>
        </w:rPr>
        <w:t>1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小明家的饮水机具有自动加水和加热两种功能，烧水时，先按一下加水按钮，自</w:t>
      </w:r>
      <w:proofErr w:type="gramStart"/>
      <w:r w:rsidRPr="0025322D">
        <w:rPr>
          <w:rFonts w:ascii="宋体" w:hAnsi="宋体" w:cs="宋体"/>
          <w:szCs w:val="22"/>
        </w:rPr>
        <w:t>吸泵把水从</w:t>
      </w:r>
      <w:proofErr w:type="gramEnd"/>
      <w:r w:rsidRPr="0025322D">
        <w:rPr>
          <w:rFonts w:ascii="宋体" w:hAnsi="宋体" w:cs="宋体"/>
          <w:szCs w:val="22"/>
        </w:rPr>
        <w:t>水桶抽到壶内，当壶内水位达到规定容量时，自吸泵自动停止抽水；再按一下加热按钮，加热装置将对壶内的水加热。如图所示．</w:t>
      </w:r>
      <w:r w:rsidRPr="0025322D">
        <w:rPr>
          <w:rFonts w:eastAsia="Times New Roman"/>
          <w:szCs w:val="22"/>
        </w:rPr>
        <w:t>“</w:t>
      </w:r>
      <w:r w:rsidRPr="0025322D">
        <w:rPr>
          <w:rFonts w:ascii="宋体" w:hAnsi="宋体" w:cs="宋体"/>
          <w:szCs w:val="22"/>
        </w:rPr>
        <w:t>控制电路</w: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中的热敏电阻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的阻值随温度变化的曲线如图所示．电磁铁线圈电阻可忽略不计，</w:t>
      </w:r>
      <w:r w:rsidRPr="0025322D">
        <w:rPr>
          <w:rFonts w:eastAsia="Times New Roman"/>
          <w:szCs w:val="22"/>
        </w:rPr>
        <w:t>“</w:t>
      </w:r>
      <w:r w:rsidRPr="0025322D">
        <w:rPr>
          <w:rFonts w:ascii="宋体" w:hAnsi="宋体" w:cs="宋体"/>
          <w:szCs w:val="22"/>
        </w:rPr>
        <w:t>饮水机</w: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共安装有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根加热电热丝和一根保温电热丝，当电磁铁线圈中电流大于或等于</w:t>
      </w:r>
      <w:r w:rsidRPr="0025322D">
        <w:rPr>
          <w:rFonts w:eastAsia="Times New Roman"/>
          <w:szCs w:val="22"/>
        </w:rPr>
        <w:t>50mA</w:t>
      </w:r>
      <w:r w:rsidRPr="0025322D">
        <w:rPr>
          <w:rFonts w:ascii="宋体" w:hAnsi="宋体" w:cs="宋体"/>
          <w:szCs w:val="22"/>
        </w:rPr>
        <w:t>时，继电器的衔铁被吸合，使加热电路断开，保温电路工作。当线圈中的电流小于或等于</w:t>
      </w:r>
      <w:r w:rsidRPr="0025322D">
        <w:rPr>
          <w:rFonts w:eastAsia="Times New Roman"/>
          <w:szCs w:val="22"/>
        </w:rPr>
        <w:t>40mA</w:t>
      </w:r>
      <w:r w:rsidRPr="0025322D">
        <w:rPr>
          <w:rFonts w:ascii="宋体" w:hAnsi="宋体" w:cs="宋体"/>
          <w:szCs w:val="22"/>
        </w:rPr>
        <w:t>时，继电器的衔铁被释放，使加热电路闭合．电磁继电器的电源两端电压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</w:rPr>
        <w:t>=6V</w:t>
      </w:r>
      <w:r w:rsidRPr="0025322D">
        <w:rPr>
          <w:rFonts w:ascii="宋体" w:hAnsi="宋体" w:cs="宋体"/>
          <w:szCs w:val="22"/>
        </w:rPr>
        <w:t>，饮水机的参数如表所示已知水的比热容</w:t>
      </w:r>
      <w:r w:rsidRPr="0025322D">
        <w:rPr>
          <w:rFonts w:eastAsia="Times New Roman"/>
          <w:i/>
          <w:szCs w:val="22"/>
        </w:rPr>
        <w:t>c</w:t>
      </w:r>
      <w:r w:rsidRPr="0025322D">
        <w:rPr>
          <w:rFonts w:ascii="宋体" w:hAnsi="宋体" w:cs="宋体"/>
          <w:szCs w:val="22"/>
          <w:vertAlign w:val="subscript"/>
        </w:rPr>
        <w:t>水</w:t>
      </w:r>
      <w:r w:rsidRPr="0025322D">
        <w:rPr>
          <w:rFonts w:eastAsia="Times New Roman"/>
          <w:szCs w:val="22"/>
        </w:rPr>
        <w:t>=4.2</w:t>
      </w:r>
      <w:r w:rsidRPr="0025322D">
        <w:rPr>
          <w:rFonts w:ascii="宋体" w:hAnsi="宋体" w:cs="宋体"/>
          <w:szCs w:val="22"/>
        </w:rPr>
        <w:t>×</w:t>
      </w:r>
      <w:r w:rsidRPr="0025322D">
        <w:rPr>
          <w:rFonts w:eastAsia="Times New Roman"/>
          <w:szCs w:val="22"/>
        </w:rPr>
        <w:t>10</w:t>
      </w:r>
      <w:r w:rsidRPr="0025322D">
        <w:rPr>
          <w:rFonts w:eastAsia="Times New Roman"/>
          <w:szCs w:val="22"/>
          <w:vertAlign w:val="superscript"/>
        </w:rPr>
        <w:t>3</w:t>
      </w:r>
      <w:r w:rsidRPr="0025322D">
        <w:rPr>
          <w:rFonts w:eastAsia="Times New Roman"/>
          <w:szCs w:val="22"/>
        </w:rPr>
        <w:t xml:space="preserve"> J/</w:t>
      </w: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 xml:space="preserve">kg· </w:t>
      </w:r>
      <w:r w:rsidRPr="0025322D">
        <w:rPr>
          <w:rFonts w:ascii="宋体" w:hAnsi="宋体" w:cs="宋体"/>
          <w:szCs w:val="22"/>
        </w:rPr>
        <w:t>℃），水的密度</w:t>
      </w:r>
      <w:r w:rsidRPr="0025322D">
        <w:rPr>
          <w:rFonts w:ascii="宋体" w:hAnsi="宋体" w:cs="宋体"/>
          <w:i/>
          <w:szCs w:val="22"/>
        </w:rPr>
        <w:t>ρ</w:t>
      </w:r>
      <w:r w:rsidRPr="0025322D">
        <w:rPr>
          <w:rFonts w:ascii="宋体" w:hAnsi="宋体" w:cs="宋体"/>
          <w:szCs w:val="22"/>
          <w:vertAlign w:val="subscript"/>
        </w:rPr>
        <w:t>水</w:t>
      </w:r>
      <w:r w:rsidRPr="0025322D">
        <w:rPr>
          <w:rFonts w:eastAsia="Times New Roman"/>
          <w:szCs w:val="22"/>
        </w:rPr>
        <w:t>=1.0</w:t>
      </w:r>
      <w:r w:rsidRPr="0025322D">
        <w:rPr>
          <w:rFonts w:ascii="宋体" w:hAnsi="宋体" w:cs="宋体"/>
          <w:szCs w:val="22"/>
        </w:rPr>
        <w:t>×</w:t>
      </w:r>
      <w:r w:rsidRPr="0025322D">
        <w:rPr>
          <w:rFonts w:eastAsia="Times New Roman"/>
          <w:szCs w:val="22"/>
        </w:rPr>
        <w:t>10</w:t>
      </w:r>
      <w:r w:rsidRPr="0025322D">
        <w:rPr>
          <w:rFonts w:eastAsia="Times New Roman"/>
          <w:szCs w:val="22"/>
          <w:vertAlign w:val="superscript"/>
        </w:rPr>
        <w:t xml:space="preserve">3 </w:t>
      </w:r>
      <w:r w:rsidRPr="0025322D">
        <w:rPr>
          <w:rFonts w:eastAsia="Times New Roman"/>
          <w:szCs w:val="22"/>
        </w:rPr>
        <w:t>kg/m</w:t>
      </w:r>
      <w:r w:rsidRPr="0025322D">
        <w:rPr>
          <w:rFonts w:eastAsia="Times New Roman"/>
          <w:szCs w:val="22"/>
          <w:vertAlign w:val="superscript"/>
        </w:rPr>
        <w:t>3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g</w:t>
      </w:r>
      <w:r w:rsidRPr="0025322D">
        <w:rPr>
          <w:rFonts w:ascii="宋体" w:hAnsi="宋体" w:cs="宋体"/>
          <w:szCs w:val="22"/>
        </w:rPr>
        <w:t>取</w:t>
      </w:r>
      <w:r w:rsidRPr="0025322D">
        <w:rPr>
          <w:rFonts w:eastAsia="Times New Roman"/>
          <w:szCs w:val="22"/>
        </w:rPr>
        <w:t>10 N/kg</w:t>
      </w:r>
      <w:r w:rsidRPr="0025322D">
        <w:rPr>
          <w:rFonts w:ascii="宋体" w:hAnsi="宋体" w:cs="宋体"/>
          <w:szCs w:val="22"/>
        </w:rPr>
        <w:t>，电热水机的铭牌数据如表</w:t>
      </w:r>
      <w:r w:rsidRPr="0025322D">
        <w:rPr>
          <w:rFonts w:eastAsia="Times New Roman"/>
          <w:szCs w:val="22"/>
        </w:rPr>
        <w:t>.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324100" cy="1847850"/>
            <wp:effectExtent l="0" t="0" r="0" b="0"/>
            <wp:docPr id="100059" name="图片 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53640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322D">
        <w:rPr>
          <w:noProof/>
          <w:szCs w:val="22"/>
        </w:rPr>
        <w:drawing>
          <wp:inline distT="0" distB="0" distL="0" distR="0">
            <wp:extent cx="3571875" cy="1276350"/>
            <wp:effectExtent l="0" t="0" r="0" b="0"/>
            <wp:docPr id="100060" name="图片 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61866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）电磁继电器的接线柱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M/N</w:t>
      </w:r>
      <w:r w:rsidRPr="0025322D">
        <w:rPr>
          <w:rFonts w:ascii="宋体" w:hAnsi="宋体" w:cs="宋体"/>
          <w:szCs w:val="22"/>
        </w:rPr>
        <w:t>）应与家庭电路的火线相连。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）如果自吸泵抽水效率为</w:t>
      </w:r>
      <w:r w:rsidRPr="0025322D">
        <w:rPr>
          <w:rFonts w:eastAsia="Times New Roman"/>
          <w:szCs w:val="22"/>
        </w:rPr>
        <w:t>60%</w:t>
      </w:r>
      <w:r w:rsidRPr="0025322D">
        <w:rPr>
          <w:rFonts w:ascii="宋体" w:hAnsi="宋体" w:cs="宋体"/>
          <w:szCs w:val="22"/>
        </w:rPr>
        <w:t>，求自</w:t>
      </w:r>
      <w:proofErr w:type="gramStart"/>
      <w:r w:rsidRPr="0025322D">
        <w:rPr>
          <w:rFonts w:ascii="宋体" w:hAnsi="宋体" w:cs="宋体"/>
          <w:szCs w:val="22"/>
        </w:rPr>
        <w:t>吸泵将</w:t>
      </w:r>
      <w:proofErr w:type="gramEnd"/>
      <w:r w:rsidRPr="0025322D">
        <w:rPr>
          <w:rFonts w:eastAsia="Times New Roman"/>
          <w:szCs w:val="22"/>
        </w:rPr>
        <w:t>1.2 L</w:t>
      </w:r>
      <w:r w:rsidRPr="0025322D">
        <w:rPr>
          <w:rFonts w:ascii="宋体" w:hAnsi="宋体" w:cs="宋体"/>
          <w:szCs w:val="22"/>
        </w:rPr>
        <w:t>水提升</w:t>
      </w:r>
      <w:r w:rsidRPr="0025322D">
        <w:rPr>
          <w:rFonts w:eastAsia="Times New Roman"/>
          <w:szCs w:val="22"/>
        </w:rPr>
        <w:t>0.5 m</w:t>
      </w:r>
      <w:r w:rsidRPr="0025322D">
        <w:rPr>
          <w:rFonts w:ascii="宋体" w:hAnsi="宋体" w:cs="宋体"/>
          <w:szCs w:val="22"/>
        </w:rPr>
        <w:t>消耗的电能</w:t>
      </w:r>
      <w:r w:rsidRPr="0025322D">
        <w:rPr>
          <w:szCs w:val="22"/>
        </w:rPr>
        <w:t>_____</w:t>
      </w:r>
      <w:r w:rsidRPr="0025322D">
        <w:rPr>
          <w:rFonts w:eastAsia="Times New Roman"/>
          <w:szCs w:val="22"/>
        </w:rPr>
        <w:t xml:space="preserve">.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）加热电路中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根</w:t>
      </w:r>
      <w:r w:rsidRPr="0025322D">
        <w:rPr>
          <w:rFonts w:eastAsia="Times New Roman"/>
          <w:szCs w:val="22"/>
        </w:rPr>
        <w:t>“220V 600W”</w:t>
      </w:r>
      <w:r w:rsidRPr="0025322D">
        <w:rPr>
          <w:rFonts w:ascii="宋体" w:hAnsi="宋体" w:cs="宋体"/>
          <w:szCs w:val="22"/>
        </w:rPr>
        <w:t>电热丝的合理连接方式是</w:t>
      </w:r>
      <w:r w:rsidRPr="0025322D">
        <w:rPr>
          <w:szCs w:val="22"/>
        </w:rPr>
        <w:t>___________</w:t>
      </w:r>
      <w:r w:rsidRPr="0025322D">
        <w:rPr>
          <w:rFonts w:ascii="宋体" w:hAnsi="宋体" w:cs="宋体"/>
          <w:szCs w:val="22"/>
        </w:rPr>
        <w:t>（并联</w:t>
      </w:r>
      <w:r w:rsidRPr="0025322D">
        <w:rPr>
          <w:rFonts w:eastAsia="Times New Roman"/>
          <w:szCs w:val="22"/>
        </w:rPr>
        <w:t>/</w:t>
      </w:r>
      <w:r w:rsidRPr="0025322D">
        <w:rPr>
          <w:rFonts w:ascii="宋体" w:hAnsi="宋体" w:cs="宋体"/>
          <w:szCs w:val="22"/>
        </w:rPr>
        <w:t>串联）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4</w:t>
      </w:r>
      <w:r w:rsidRPr="0025322D">
        <w:rPr>
          <w:rFonts w:ascii="宋体" w:hAnsi="宋体" w:cs="宋体"/>
          <w:szCs w:val="22"/>
        </w:rPr>
        <w:t>）为了实现温度控制，饮水机加热电热丝（图中未画出）应该选择接在以下的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A</w:t>
      </w:r>
      <w:r w:rsidRPr="0025322D">
        <w:rPr>
          <w:rFonts w:ascii="宋体" w:hAnsi="宋体" w:cs="宋体"/>
          <w:szCs w:val="22"/>
        </w:rPr>
        <w:t>．</w:t>
      </w:r>
      <w:r w:rsidRPr="0025322D">
        <w:rPr>
          <w:rFonts w:eastAsia="Times New Roman"/>
          <w:szCs w:val="22"/>
        </w:rPr>
        <w:t>AD</w:t>
      </w:r>
      <w:r w:rsidRPr="0025322D">
        <w:rPr>
          <w:rFonts w:ascii="宋体" w:hAnsi="宋体" w:cs="宋体"/>
          <w:szCs w:val="22"/>
        </w:rPr>
        <w:t>端</w:t>
      </w:r>
      <w:r w:rsidRPr="0025322D">
        <w:rPr>
          <w:rFonts w:eastAsia="Times New Roman"/>
          <w:szCs w:val="22"/>
        </w:rPr>
        <w:t>   B</w:t>
      </w:r>
      <w:r w:rsidRPr="0025322D">
        <w:rPr>
          <w:rFonts w:ascii="宋体" w:hAnsi="宋体" w:cs="宋体"/>
          <w:szCs w:val="22"/>
        </w:rPr>
        <w:t>．</w:t>
      </w:r>
      <w:r w:rsidRPr="0025322D">
        <w:rPr>
          <w:rFonts w:eastAsia="Times New Roman"/>
          <w:szCs w:val="22"/>
        </w:rPr>
        <w:t>BC</w:t>
      </w:r>
      <w:r w:rsidRPr="0025322D">
        <w:rPr>
          <w:rFonts w:ascii="宋体" w:hAnsi="宋体" w:cs="宋体"/>
          <w:szCs w:val="22"/>
        </w:rPr>
        <w:t>端</w:t>
      </w:r>
      <w:r w:rsidRPr="0025322D">
        <w:rPr>
          <w:rFonts w:eastAsia="Times New Roman"/>
          <w:szCs w:val="22"/>
        </w:rPr>
        <w:t>     C</w:t>
      </w:r>
      <w:r w:rsidRPr="0025322D">
        <w:rPr>
          <w:rFonts w:ascii="宋体" w:hAnsi="宋体" w:cs="宋体"/>
          <w:szCs w:val="22"/>
        </w:rPr>
        <w:t>．</w:t>
      </w:r>
      <w:r w:rsidRPr="0025322D">
        <w:rPr>
          <w:rFonts w:eastAsia="Times New Roman"/>
          <w:szCs w:val="22"/>
        </w:rPr>
        <w:t>AB</w:t>
      </w:r>
      <w:r w:rsidRPr="0025322D">
        <w:rPr>
          <w:rFonts w:ascii="宋体" w:hAnsi="宋体" w:cs="宋体"/>
          <w:szCs w:val="22"/>
        </w:rPr>
        <w:t>端</w:t>
      </w:r>
      <w:r w:rsidRPr="0025322D">
        <w:rPr>
          <w:rFonts w:eastAsia="Times New Roman"/>
          <w:szCs w:val="22"/>
        </w:rPr>
        <w:t>    D</w:t>
      </w:r>
      <w:r w:rsidRPr="0025322D">
        <w:rPr>
          <w:rFonts w:ascii="宋体" w:hAnsi="宋体" w:cs="宋体"/>
          <w:szCs w:val="22"/>
        </w:rPr>
        <w:t>．</w:t>
      </w:r>
      <w:r w:rsidRPr="0025322D">
        <w:rPr>
          <w:rFonts w:eastAsia="Times New Roman"/>
          <w:szCs w:val="22"/>
        </w:rPr>
        <w:t>CD</w:t>
      </w:r>
      <w:r w:rsidRPr="0025322D">
        <w:rPr>
          <w:rFonts w:ascii="宋体" w:hAnsi="宋体" w:cs="宋体"/>
          <w:szCs w:val="22"/>
        </w:rPr>
        <w:t>端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5</w:t>
      </w:r>
      <w:r w:rsidRPr="0025322D">
        <w:rPr>
          <w:rFonts w:ascii="宋体" w:hAnsi="宋体" w:cs="宋体"/>
          <w:szCs w:val="22"/>
        </w:rPr>
        <w:t>）假设饮水机内水温达到</w:t>
      </w:r>
      <w:r w:rsidRPr="0025322D">
        <w:rPr>
          <w:rFonts w:eastAsia="Times New Roman"/>
          <w:szCs w:val="22"/>
        </w:rPr>
        <w:t>90</w:t>
      </w:r>
      <w:r w:rsidRPr="0025322D">
        <w:rPr>
          <w:rFonts w:ascii="宋体" w:hAnsi="宋体" w:cs="宋体"/>
          <w:szCs w:val="22"/>
        </w:rPr>
        <w:t>℃时，温控电路就将电路切换到保温状态，此时滑动变阻器的阻值为</w:t>
      </w:r>
      <w:r w:rsidRPr="0025322D">
        <w:rPr>
          <w:szCs w:val="22"/>
        </w:rPr>
        <w:t>__________</w:t>
      </w:r>
      <w:r w:rsidRPr="0025322D">
        <w:rPr>
          <w:rFonts w:eastAsia="Times New Roman"/>
          <w:szCs w:val="22"/>
        </w:rPr>
        <w:t>Ω</w:t>
      </w:r>
      <w:r w:rsidRPr="0025322D">
        <w:rPr>
          <w:rFonts w:ascii="宋体" w:hAnsi="宋体" w:cs="宋体"/>
          <w:szCs w:val="22"/>
        </w:rPr>
        <w:t>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lastRenderedPageBreak/>
        <w:t>（</w:t>
      </w:r>
      <w:r w:rsidRPr="0025322D">
        <w:rPr>
          <w:rFonts w:eastAsia="Times New Roman"/>
          <w:szCs w:val="22"/>
        </w:rPr>
        <w:t>6</w:t>
      </w:r>
      <w:r w:rsidRPr="0025322D">
        <w:rPr>
          <w:rFonts w:ascii="宋体" w:hAnsi="宋体" w:cs="宋体"/>
          <w:szCs w:val="22"/>
        </w:rPr>
        <w:t>）现将滑动变阻器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的阻值适当调小，则该饮水机的保温范围将比原来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（大</w:t>
      </w:r>
      <w:r w:rsidRPr="0025322D">
        <w:rPr>
          <w:rFonts w:eastAsia="Times New Roman"/>
          <w:szCs w:val="22"/>
        </w:rPr>
        <w:t>/</w:t>
      </w:r>
      <w:r w:rsidRPr="0025322D">
        <w:rPr>
          <w:rFonts w:ascii="宋体" w:hAnsi="宋体" w:cs="宋体"/>
          <w:szCs w:val="22"/>
        </w:rPr>
        <w:t>小）</w:t>
      </w:r>
      <w:r w:rsidRPr="0025322D">
        <w:rPr>
          <w:rFonts w:eastAsia="Times New Roman"/>
          <w:szCs w:val="22"/>
        </w:rPr>
        <w:t>.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eastAsia="Times New Roman"/>
          <w:szCs w:val="22"/>
        </w:rPr>
      </w:pPr>
      <w:r w:rsidRPr="0025322D">
        <w:rPr>
          <w:szCs w:val="22"/>
        </w:rPr>
        <w:t>2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图甲是电梯结构的示意图，它主要是由轿厢、滑轮、配重、缆绳及电动机等部件组成，小明家住</w:t>
      </w:r>
      <w:r w:rsidRPr="0025322D">
        <w:rPr>
          <w:rFonts w:eastAsia="Times New Roman"/>
          <w:szCs w:val="22"/>
        </w:rPr>
        <w:t>21</w:t>
      </w:r>
      <w:r w:rsidRPr="0025322D">
        <w:rPr>
          <w:rFonts w:ascii="宋体" w:hAnsi="宋体" w:cs="宋体"/>
          <w:szCs w:val="22"/>
        </w:rPr>
        <w:t>楼，他乘电梯从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楼匀速上升到</w:t>
      </w:r>
      <w:r w:rsidRPr="0025322D">
        <w:rPr>
          <w:rFonts w:eastAsia="Times New Roman"/>
          <w:szCs w:val="22"/>
        </w:rPr>
        <w:t>21</w:t>
      </w:r>
      <w:r w:rsidRPr="0025322D">
        <w:rPr>
          <w:rFonts w:ascii="宋体" w:hAnsi="宋体" w:cs="宋体"/>
          <w:szCs w:val="22"/>
        </w:rPr>
        <w:t>楼用时</w:t>
      </w:r>
      <w:r w:rsidRPr="0025322D">
        <w:rPr>
          <w:rFonts w:eastAsia="Times New Roman"/>
          <w:szCs w:val="22"/>
        </w:rPr>
        <w:t>60s</w:t>
      </w:r>
      <w:r w:rsidRPr="0025322D">
        <w:rPr>
          <w:rFonts w:ascii="宋体" w:hAnsi="宋体" w:cs="宋体"/>
          <w:szCs w:val="22"/>
        </w:rPr>
        <w:t>，已知每层楼的高度为</w:t>
      </w:r>
      <w:r w:rsidRPr="0025322D">
        <w:rPr>
          <w:rFonts w:eastAsia="Times New Roman"/>
          <w:szCs w:val="22"/>
        </w:rPr>
        <w:t>3 m.</w:t>
      </w:r>
      <w:r w:rsidRPr="0025322D">
        <w:rPr>
          <w:rFonts w:ascii="宋体" w:hAnsi="宋体" w:cs="宋体"/>
          <w:szCs w:val="22"/>
        </w:rPr>
        <w:t>小明重</w:t>
      </w:r>
      <w:r w:rsidRPr="0025322D">
        <w:rPr>
          <w:rFonts w:eastAsia="Times New Roman"/>
          <w:szCs w:val="22"/>
        </w:rPr>
        <w:t>500 N</w:t>
      </w:r>
      <w:r w:rsidRPr="0025322D">
        <w:rPr>
          <w:rFonts w:ascii="宋体" w:hAnsi="宋体" w:cs="宋体"/>
          <w:szCs w:val="22"/>
        </w:rPr>
        <w:t>，轿厢重</w:t>
      </w:r>
      <w:r w:rsidRPr="0025322D">
        <w:rPr>
          <w:rFonts w:eastAsia="Times New Roman"/>
          <w:szCs w:val="22"/>
        </w:rPr>
        <w:t>4500 N</w:t>
      </w:r>
      <w:r w:rsidRPr="0025322D">
        <w:rPr>
          <w:rFonts w:ascii="宋体" w:hAnsi="宋体" w:cs="宋体"/>
          <w:szCs w:val="22"/>
        </w:rPr>
        <w:t>，动滑轮和细绳的重力以及摩擦力均忽略不计，针对此过程，解答下列问题</w:t>
      </w:r>
      <w:r w:rsidRPr="0025322D">
        <w:rPr>
          <w:rFonts w:eastAsia="Times New Roman"/>
          <w:szCs w:val="22"/>
        </w:rPr>
        <w:t>.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6096000" cy="2076450"/>
            <wp:effectExtent l="0" t="0" r="0" b="0"/>
            <wp:docPr id="100061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28105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）拉力</w:t>
      </w:r>
      <w:r w:rsidRPr="0025322D">
        <w:rPr>
          <w:rFonts w:eastAsia="Times New Roman"/>
          <w:szCs w:val="22"/>
        </w:rPr>
        <w:t>F</w:t>
      </w:r>
      <w:r w:rsidRPr="0025322D">
        <w:rPr>
          <w:rFonts w:ascii="宋体" w:hAnsi="宋体" w:cs="宋体"/>
          <w:szCs w:val="22"/>
        </w:rPr>
        <w:t>的功率为多大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？（</w:t>
      </w:r>
      <w:r w:rsidRPr="0025322D">
        <w:rPr>
          <w:rFonts w:eastAsia="Times New Roman"/>
          <w:szCs w:val="22"/>
        </w:rPr>
        <w:t>g</w:t>
      </w:r>
      <w:r w:rsidRPr="0025322D">
        <w:rPr>
          <w:rFonts w:ascii="宋体" w:hAnsi="宋体" w:cs="宋体"/>
          <w:szCs w:val="22"/>
        </w:rPr>
        <w:t>取</w:t>
      </w:r>
      <w:r w:rsidRPr="0025322D">
        <w:rPr>
          <w:rFonts w:eastAsia="Times New Roman"/>
          <w:szCs w:val="22"/>
        </w:rPr>
        <w:t>10    N/kg</w:t>
      </w:r>
      <w:r w:rsidRPr="0025322D">
        <w:rPr>
          <w:rFonts w:ascii="宋体" w:hAnsi="宋体" w:cs="宋体"/>
          <w:szCs w:val="22"/>
        </w:rPr>
        <w:t>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）动滑轮</w:t>
      </w:r>
      <w:r w:rsidRPr="0025322D">
        <w:rPr>
          <w:rFonts w:eastAsia="Times New Roman"/>
          <w:szCs w:val="22"/>
        </w:rPr>
        <w:t>A</w:t>
      </w:r>
      <w:r w:rsidRPr="0025322D">
        <w:rPr>
          <w:rFonts w:ascii="宋体" w:hAnsi="宋体" w:cs="宋体"/>
          <w:szCs w:val="22"/>
        </w:rPr>
        <w:t>提升小明的机械效率为多少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）图乙是该电梯超载报警系统工作原理图，在工作电路中，当电梯没有超载时，触点</w:t>
      </w:r>
      <w:r w:rsidRPr="0025322D">
        <w:rPr>
          <w:rFonts w:eastAsia="Times New Roman"/>
          <w:szCs w:val="22"/>
        </w:rPr>
        <w:t>K</w:t>
      </w:r>
      <w:r w:rsidRPr="0025322D">
        <w:rPr>
          <w:rFonts w:ascii="宋体" w:hAnsi="宋体" w:cs="宋体"/>
          <w:szCs w:val="22"/>
        </w:rPr>
        <w:t>与触点</w:t>
      </w:r>
      <w:r w:rsidRPr="0025322D">
        <w:rPr>
          <w:rFonts w:eastAsia="Times New Roman"/>
          <w:szCs w:val="22"/>
        </w:rPr>
        <w:t>A</w:t>
      </w:r>
      <w:r w:rsidRPr="0025322D">
        <w:rPr>
          <w:rFonts w:ascii="宋体" w:hAnsi="宋体" w:cs="宋体"/>
          <w:szCs w:val="22"/>
        </w:rPr>
        <w:t>接触，闭合开关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，电动机正常工作；当电梯超载时，触点</w:t>
      </w:r>
      <w:r w:rsidRPr="0025322D">
        <w:rPr>
          <w:rFonts w:eastAsia="Times New Roman"/>
          <w:szCs w:val="22"/>
        </w:rPr>
        <w:t>K</w:t>
      </w:r>
      <w:r w:rsidRPr="0025322D">
        <w:rPr>
          <w:rFonts w:ascii="宋体" w:hAnsi="宋体" w:cs="宋体"/>
          <w:szCs w:val="22"/>
        </w:rPr>
        <w:t>与触点</w:t>
      </w:r>
      <w:r w:rsidRPr="0025322D">
        <w:rPr>
          <w:rFonts w:eastAsia="Times New Roman"/>
          <w:szCs w:val="22"/>
        </w:rPr>
        <w:t>B</w:t>
      </w:r>
      <w:r w:rsidRPr="0025322D">
        <w:rPr>
          <w:rFonts w:ascii="宋体" w:hAnsi="宋体" w:cs="宋体"/>
          <w:szCs w:val="22"/>
        </w:rPr>
        <w:t>接触，电铃发出报警铃声，即使闭合开关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，电动机也不工作</w:t>
      </w:r>
      <w:r w:rsidRPr="0025322D">
        <w:rPr>
          <w:rFonts w:eastAsia="Times New Roman"/>
          <w:szCs w:val="22"/>
        </w:rPr>
        <w:t>.</w:t>
      </w:r>
      <w:r w:rsidRPr="0025322D">
        <w:rPr>
          <w:rFonts w:ascii="宋体" w:hAnsi="宋体" w:cs="宋体"/>
          <w:szCs w:val="22"/>
        </w:rPr>
        <w:t>在控制电路中，已知电源电压为</w:t>
      </w:r>
      <w:r w:rsidRPr="0025322D">
        <w:rPr>
          <w:rFonts w:eastAsia="Times New Roman"/>
          <w:szCs w:val="22"/>
        </w:rPr>
        <w:t>8 V</w:t>
      </w:r>
      <w:r w:rsidRPr="0025322D">
        <w:rPr>
          <w:rFonts w:ascii="宋体" w:hAnsi="宋体" w:cs="宋体"/>
          <w:szCs w:val="22"/>
        </w:rPr>
        <w:t>，保护电阻</w:t>
      </w:r>
      <w:r w:rsidRPr="0025322D">
        <w:rPr>
          <w:rFonts w:eastAsia="Times New Roman"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eastAsia="Times New Roman"/>
          <w:szCs w:val="22"/>
        </w:rPr>
        <w:t>= 100</w:t>
      </w:r>
      <w:r w:rsidRPr="0025322D">
        <w:rPr>
          <w:rFonts w:ascii="宋体" w:hAnsi="宋体" w:cs="宋体"/>
          <w:szCs w:val="22"/>
        </w:rPr>
        <w:t>Ω，电阻式压力传感器</w:t>
      </w:r>
      <w:r w:rsidRPr="0025322D">
        <w:rPr>
          <w:rFonts w:eastAsia="Times New Roman"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的阻值随乘客压力（</w:t>
      </w:r>
      <w:r w:rsidRPr="0025322D">
        <w:rPr>
          <w:rFonts w:eastAsia="Times New Roman"/>
          <w:szCs w:val="22"/>
        </w:rPr>
        <w:t>F</w:t>
      </w:r>
      <w:r w:rsidRPr="0025322D">
        <w:rPr>
          <w:rFonts w:ascii="宋体" w:hAnsi="宋体" w:cs="宋体"/>
          <w:szCs w:val="22"/>
          <w:vertAlign w:val="subscript"/>
        </w:rPr>
        <w:t>压</w:t>
      </w:r>
      <w:r w:rsidRPr="0025322D">
        <w:rPr>
          <w:rFonts w:ascii="宋体" w:hAnsi="宋体" w:cs="宋体"/>
          <w:szCs w:val="22"/>
        </w:rPr>
        <w:t>）大小变化如图丙所示，电磁铁线圈的阻值忽略不计，当电磁铁线圈电流超过</w:t>
      </w:r>
      <w:r w:rsidRPr="0025322D">
        <w:rPr>
          <w:rFonts w:eastAsia="Times New Roman"/>
          <w:szCs w:val="22"/>
        </w:rPr>
        <w:t>0.02 A</w:t>
      </w:r>
      <w:r w:rsidRPr="0025322D">
        <w:rPr>
          <w:rFonts w:ascii="宋体" w:hAnsi="宋体" w:cs="宋体"/>
          <w:szCs w:val="22"/>
        </w:rPr>
        <w:t>时，电铃就会发出警报声</w:t>
      </w:r>
      <w:r w:rsidRPr="0025322D">
        <w:rPr>
          <w:rFonts w:eastAsia="Times New Roman"/>
          <w:szCs w:val="22"/>
        </w:rPr>
        <w:t>.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①由图丙可知，电梯承载的人越多，电阻式压力传感器</w:t>
      </w:r>
      <w:r w:rsidRPr="0025322D">
        <w:rPr>
          <w:rFonts w:eastAsia="Times New Roman"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受到的压力越大，电阻</w:t>
      </w:r>
      <w:r w:rsidRPr="0025322D">
        <w:rPr>
          <w:szCs w:val="22"/>
        </w:rPr>
        <w:t>___________</w:t>
      </w:r>
      <w:r w:rsidRPr="0025322D">
        <w:rPr>
          <w:rFonts w:ascii="宋体" w:hAnsi="宋体" w:cs="宋体"/>
          <w:szCs w:val="22"/>
        </w:rPr>
        <w:t>，当电流达到</w:t>
      </w:r>
      <w:r w:rsidRPr="0025322D">
        <w:rPr>
          <w:rFonts w:eastAsia="Times New Roman"/>
          <w:szCs w:val="22"/>
        </w:rPr>
        <w:t>0.02A</w:t>
      </w:r>
      <w:r w:rsidRPr="0025322D">
        <w:rPr>
          <w:rFonts w:ascii="宋体" w:hAnsi="宋体" w:cs="宋体"/>
          <w:szCs w:val="22"/>
        </w:rPr>
        <w:t>时，衔铁被吸下，电铃发出警报声；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②若乘客人均重为</w:t>
      </w:r>
      <w:r w:rsidRPr="0025322D">
        <w:rPr>
          <w:rFonts w:eastAsia="Times New Roman"/>
          <w:szCs w:val="22"/>
        </w:rPr>
        <w:t>600    N</w:t>
      </w:r>
      <w:r w:rsidRPr="0025322D">
        <w:rPr>
          <w:rFonts w:ascii="宋体" w:hAnsi="宋体" w:cs="宋体"/>
          <w:szCs w:val="22"/>
        </w:rPr>
        <w:t>，该电梯最多可以乘载多少人</w:t>
      </w:r>
      <w:r w:rsidRPr="0025322D">
        <w:rPr>
          <w:szCs w:val="22"/>
        </w:rPr>
        <w:t>______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③在安全的前提下，如果想增大该电梯的载重量，可以怎样改变控制电路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3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如图，</w:t>
      </w:r>
      <w:proofErr w:type="gramStart"/>
      <w:r w:rsidRPr="0025322D">
        <w:rPr>
          <w:rFonts w:ascii="宋体" w:hAnsi="宋体" w:cs="宋体"/>
          <w:szCs w:val="22"/>
        </w:rPr>
        <w:t>一</w:t>
      </w:r>
      <w:proofErr w:type="gramEnd"/>
      <w:r w:rsidRPr="0025322D">
        <w:rPr>
          <w:rFonts w:ascii="宋体" w:hAnsi="宋体" w:cs="宋体"/>
          <w:szCs w:val="22"/>
        </w:rPr>
        <w:t>质量为</w:t>
      </w:r>
      <w:r w:rsidRPr="0025322D">
        <w:rPr>
          <w:rFonts w:eastAsia="Times New Roman"/>
          <w:szCs w:val="22"/>
        </w:rPr>
        <w:t>40g</w:t>
      </w:r>
      <w:r w:rsidRPr="0025322D">
        <w:rPr>
          <w:rFonts w:ascii="宋体" w:hAnsi="宋体" w:cs="宋体"/>
          <w:szCs w:val="22"/>
        </w:rPr>
        <w:t>。体积为</w:t>
      </w:r>
      <w:r w:rsidRPr="0025322D">
        <w:rPr>
          <w:rFonts w:eastAsia="Times New Roman"/>
          <w:szCs w:val="22"/>
        </w:rPr>
        <w:t>50cm</w:t>
      </w:r>
      <w:r w:rsidRPr="0025322D">
        <w:rPr>
          <w:rFonts w:eastAsia="Times New Roman"/>
          <w:szCs w:val="22"/>
          <w:vertAlign w:val="superscript"/>
        </w:rPr>
        <w:t>3</w:t>
      </w:r>
      <w:r w:rsidRPr="0025322D">
        <w:rPr>
          <w:rFonts w:ascii="宋体" w:hAnsi="宋体" w:cs="宋体"/>
          <w:szCs w:val="22"/>
        </w:rPr>
        <w:t>的铁制小球放入盛水的薄玻璃容器中，在玻璃容器下方有</w:t>
      </w:r>
      <w:proofErr w:type="gramStart"/>
      <w:r w:rsidRPr="0025322D">
        <w:rPr>
          <w:rFonts w:ascii="宋体" w:hAnsi="宋体" w:cs="宋体"/>
          <w:szCs w:val="22"/>
        </w:rPr>
        <w:t>一已经</w:t>
      </w:r>
      <w:proofErr w:type="gramEnd"/>
      <w:r w:rsidRPr="0025322D">
        <w:rPr>
          <w:rFonts w:ascii="宋体" w:hAnsi="宋体" w:cs="宋体"/>
          <w:szCs w:val="22"/>
        </w:rPr>
        <w:t>接入电路的螺线管，小灯泡标有</w:t>
      </w:r>
      <w:proofErr w:type="gramStart"/>
      <w:r w:rsidRPr="0025322D">
        <w:rPr>
          <w:rFonts w:eastAsia="Times New Roman"/>
          <w:szCs w:val="22"/>
        </w:rPr>
        <w:t>“</w:t>
      </w:r>
      <w:proofErr w:type="gramEnd"/>
      <w:r w:rsidRPr="0025322D">
        <w:rPr>
          <w:rFonts w:eastAsia="Times New Roman"/>
          <w:szCs w:val="22"/>
        </w:rPr>
        <w:t>6V3W“</w:t>
      </w:r>
      <w:r w:rsidRPr="0025322D">
        <w:rPr>
          <w:rFonts w:ascii="宋体" w:hAnsi="宋体" w:cs="宋体"/>
          <w:szCs w:val="22"/>
        </w:rPr>
        <w:t>字样，通过螺线管的电流</w:t>
      </w:r>
      <w:r w:rsidRPr="0025322D">
        <w:rPr>
          <w:rFonts w:eastAsia="Times New Roman"/>
          <w:i/>
          <w:szCs w:val="22"/>
        </w:rPr>
        <w:t>I</w:t>
      </w:r>
      <w:r w:rsidRPr="0025322D">
        <w:rPr>
          <w:rFonts w:ascii="宋体" w:hAnsi="宋体" w:cs="宋体"/>
          <w:szCs w:val="22"/>
        </w:rPr>
        <w:t>与螺线管对铁制小球的作用力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的关系如表，假设灯丝电阻保持不变，不考虑小球与螺线管距离的远近对力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的影响。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600200" cy="971550"/>
            <wp:effectExtent l="0" t="0" r="0" b="0"/>
            <wp:docPr id="100062" name="图片 6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7387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5"/>
        <w:gridCol w:w="867"/>
        <w:gridCol w:w="852"/>
        <w:gridCol w:w="867"/>
        <w:gridCol w:w="852"/>
        <w:gridCol w:w="867"/>
      </w:tblGrid>
      <w:tr w:rsidR="00576B97" w:rsidTr="00226DBA">
        <w:trPr>
          <w:trHeight w:val="450"/>
          <w:jc w:val="center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i/>
                <w:szCs w:val="22"/>
              </w:rPr>
              <w:t>I</w:t>
            </w:r>
            <w:r w:rsidRPr="0025322D">
              <w:rPr>
                <w:rFonts w:eastAsia="Times New Roman"/>
                <w:szCs w:val="22"/>
              </w:rPr>
              <w:t>/A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0.1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0.2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0.3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0.4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0.5</w:t>
            </w:r>
          </w:p>
        </w:tc>
      </w:tr>
      <w:tr w:rsidR="00576B97" w:rsidTr="00226DBA">
        <w:trPr>
          <w:trHeight w:val="450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i/>
                <w:szCs w:val="22"/>
              </w:rPr>
              <w:t>F</w:t>
            </w:r>
            <w:r w:rsidRPr="0025322D">
              <w:rPr>
                <w:rFonts w:eastAsia="Times New Roman"/>
                <w:szCs w:val="22"/>
              </w:rPr>
              <w:t>/N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0.05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0.25</w:t>
            </w:r>
          </w:p>
        </w:tc>
      </w:tr>
    </w:tbl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）闭合开关后，通电螺线管</w:t>
      </w:r>
      <w:r w:rsidRPr="0025322D">
        <w:rPr>
          <w:rFonts w:eastAsia="Times New Roman"/>
          <w:i/>
          <w:szCs w:val="22"/>
        </w:rPr>
        <w:t>A</w:t>
      </w:r>
      <w:r w:rsidRPr="0025322D">
        <w:rPr>
          <w:rFonts w:ascii="宋体" w:hAnsi="宋体" w:cs="宋体"/>
          <w:szCs w:val="22"/>
        </w:rPr>
        <w:t>端是</w:t>
      </w:r>
      <w:r w:rsidRPr="0025322D">
        <w:rPr>
          <w:szCs w:val="22"/>
        </w:rPr>
        <w:t>______</w:t>
      </w:r>
      <w:r w:rsidRPr="0025322D">
        <w:rPr>
          <w:rFonts w:ascii="宋体" w:hAnsi="宋体" w:cs="宋体"/>
          <w:szCs w:val="22"/>
        </w:rPr>
        <w:t>极，调节滑动变阻器，滑片向右移动，则通电螺线管的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会增强。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）闭合开关，调节滑动变阻器使铁制小球能够悬浮在水中，此时，小灯泡消耗的功率是多少</w:t>
      </w:r>
      <w:r w:rsidRPr="0025322D">
        <w:rPr>
          <w:rFonts w:eastAsia="Times New Roman"/>
          <w:szCs w:val="22"/>
        </w:rPr>
        <w:t>W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）闭合开关，调节滑动变阻器使小灯泡正常发光，当铁制小球静止时，小球对容器底的压力是多少</w:t>
      </w:r>
      <w:r w:rsidRPr="0025322D">
        <w:rPr>
          <w:rFonts w:eastAsia="Times New Roman"/>
          <w:szCs w:val="22"/>
        </w:rPr>
        <w:t>N</w:t>
      </w:r>
      <w:r w:rsidRPr="0025322D">
        <w:rPr>
          <w:szCs w:val="22"/>
        </w:rPr>
        <w:t>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4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智能家居为我们的生活提供了很多便利．</w:t>
      </w:r>
      <w:proofErr w:type="gramStart"/>
      <w:r w:rsidRPr="0025322D">
        <w:rPr>
          <w:rFonts w:ascii="宋体" w:hAnsi="宋体" w:cs="宋体"/>
          <w:szCs w:val="22"/>
        </w:rPr>
        <w:t>香茗家</w:t>
      </w:r>
      <w:proofErr w:type="gramEnd"/>
      <w:r w:rsidRPr="0025322D">
        <w:rPr>
          <w:rFonts w:ascii="宋体" w:hAnsi="宋体" w:cs="宋体"/>
          <w:szCs w:val="22"/>
        </w:rPr>
        <w:t>新购置了一台mini智能空气加湿器，如图甲所示，R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、R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为发热电阻，且R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＝3R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，U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＝U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＝5V，S为旋转型开关，1、2、3、4为触点，通过旋转开关S可实现“关”、“低挡”和“高挡”之间的转换，其高挡发热功率为2W．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4333875" cy="1485900"/>
            <wp:effectExtent l="0" t="0" r="0" b="0"/>
            <wp:docPr id="100063" name="图片 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307213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（1）香茗与mini“对话”，即可实现对其功能的操作．Mini将香茗的声音的声信号转化为电信号，这与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的原理相同（选填“发电机”或“电动机”）．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（2）低</w:t>
      </w:r>
      <w:proofErr w:type="gramStart"/>
      <w:r w:rsidRPr="0025322D">
        <w:rPr>
          <w:rFonts w:ascii="宋体" w:hAnsi="宋体" w:cs="宋体"/>
          <w:szCs w:val="22"/>
        </w:rPr>
        <w:t>挡模式</w:t>
      </w:r>
      <w:proofErr w:type="gramEnd"/>
      <w:r w:rsidRPr="0025322D">
        <w:rPr>
          <w:rFonts w:ascii="宋体" w:hAnsi="宋体" w:cs="宋体"/>
          <w:szCs w:val="22"/>
        </w:rPr>
        <w:t>时，mini工作电路中的电流是多少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（3）Mini具有智能断电功能，当水量偏低时会自动切断电源，防止干烧．控制电路中，R</w:t>
      </w:r>
      <w:r w:rsidRPr="0025322D">
        <w:rPr>
          <w:rFonts w:ascii="宋体" w:hAnsi="宋体" w:cs="宋体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＝60Ω，R为压敏电阻，其阻值</w:t>
      </w:r>
      <w:proofErr w:type="gramStart"/>
      <w:r w:rsidRPr="0025322D">
        <w:rPr>
          <w:rFonts w:ascii="宋体" w:hAnsi="宋体" w:cs="宋体"/>
          <w:szCs w:val="22"/>
        </w:rPr>
        <w:t>随压力</w:t>
      </w:r>
      <w:proofErr w:type="gramEnd"/>
      <w:r w:rsidRPr="0025322D">
        <w:rPr>
          <w:rFonts w:ascii="宋体" w:hAnsi="宋体" w:cs="宋体"/>
          <w:szCs w:val="22"/>
        </w:rPr>
        <w:t>的变化关系如图所示．当控制电路中的电流达到50mA时，衔铁才会吸合，工作电路接通．请通过计算说明，mini工作时至少需要加水多少千克</w:t>
      </w:r>
      <w:r w:rsidRPr="0025322D">
        <w:rPr>
          <w:szCs w:val="22"/>
        </w:rPr>
        <w:t>____________</w:t>
      </w:r>
      <w:r w:rsidRPr="0025322D">
        <w:rPr>
          <w:rFonts w:ascii="宋体" w:hAnsi="宋体" w:cs="宋体"/>
          <w:szCs w:val="22"/>
        </w:rPr>
        <w:t>？（g＝10N/kg）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5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 xml:space="preserve">如图是“探究导体在磁场中运动时产生感应电流的条件”的实验装置．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400175" cy="1076325"/>
            <wp:effectExtent l="0" t="0" r="0" b="0"/>
            <wp:docPr id="100288" name="图片 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49264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（1）闭合开关后，当导体ab向左或向右运动时，电流表指针偏转，当导体ab向上或向下运动时，电流表指针</w:t>
      </w:r>
      <w:proofErr w:type="gramStart"/>
      <w:r w:rsidRPr="0025322D">
        <w:rPr>
          <w:rFonts w:ascii="宋体" w:hAnsi="宋体" w:cs="宋体"/>
          <w:szCs w:val="22"/>
        </w:rPr>
        <w:t>不</w:t>
      </w:r>
      <w:proofErr w:type="gramEnd"/>
      <w:r w:rsidRPr="0025322D">
        <w:rPr>
          <w:rFonts w:ascii="宋体" w:hAnsi="宋体" w:cs="宋体"/>
          <w:szCs w:val="22"/>
        </w:rPr>
        <w:t>偏转，说明闭合电路中的部分导体在磁场中做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 xml:space="preserve">运动时导体中会产生感应电流．  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（2）在此实验过程中，能量转化情况是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 xml:space="preserve">．  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（3）实验中发现，当导体ab向左运动时，电流表指针向右偏转，当导体ab向右运动时，电流表指针向左偏转，说明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 xml:space="preserve">．  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（4）小明猜想“感应电流大小可能与导体运动速度大小有关”，他验证猜想的过程是：让导体在第一次实验中运动较慢，在第二次实验中运动较快，观察两次实验中的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>，然后进行分析与判断．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6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阅读下面短文，回答问题．</w:t>
      </w:r>
    </w:p>
    <w:p w:rsidR="00576B97" w:rsidRPr="0025322D" w:rsidRDefault="00576B97" w:rsidP="00576B97">
      <w:pPr>
        <w:spacing w:line="360" w:lineRule="auto"/>
        <w:ind w:leftChars="135" w:left="283"/>
        <w:jc w:val="center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善变的软磁铁</w:t>
      </w:r>
    </w:p>
    <w:p w:rsidR="00576B97" w:rsidRPr="0025322D" w:rsidRDefault="00576B97" w:rsidP="00576B97">
      <w:pPr>
        <w:spacing w:line="360" w:lineRule="auto"/>
        <w:ind w:leftChars="135" w:left="283" w:firstLine="420"/>
        <w:jc w:val="left"/>
        <w:textAlignment w:val="center"/>
        <w:rPr>
          <w:rFonts w:ascii="楷体" w:eastAsia="楷体" w:hAnsi="楷体" w:cs="楷体"/>
          <w:szCs w:val="22"/>
        </w:rPr>
      </w:pPr>
      <w:r w:rsidRPr="0025322D">
        <w:rPr>
          <w:rFonts w:ascii="楷体" w:eastAsia="楷体" w:hAnsi="楷体" w:cs="楷体"/>
          <w:szCs w:val="22"/>
        </w:rPr>
        <w:t>图甲所示为中国科技馆探索与发现展厅的一个名为“善变的软磁铁”的展品，体验者推动如图乙所示的软磁铁A缓慢地向永磁铁B移动（永磁铁的右端是N极），会感觉到同性的软磁铁和固定的永磁</w:t>
      </w:r>
      <w:proofErr w:type="gramStart"/>
      <w:r w:rsidRPr="0025322D">
        <w:rPr>
          <w:rFonts w:ascii="楷体" w:eastAsia="楷体" w:hAnsi="楷体" w:cs="楷体"/>
          <w:szCs w:val="22"/>
        </w:rPr>
        <w:t>铁之间</w:t>
      </w:r>
      <w:proofErr w:type="gramEnd"/>
      <w:r w:rsidRPr="0025322D">
        <w:rPr>
          <w:rFonts w:ascii="楷体" w:eastAsia="楷体" w:hAnsi="楷体" w:cs="楷体"/>
          <w:szCs w:val="22"/>
        </w:rPr>
        <w:t>的斥力越来越大，推动越来越吃力．但是，</w:t>
      </w:r>
      <w:proofErr w:type="gramStart"/>
      <w:r w:rsidRPr="0025322D">
        <w:rPr>
          <w:rFonts w:ascii="楷体" w:eastAsia="楷体" w:hAnsi="楷体" w:cs="楷体"/>
          <w:szCs w:val="22"/>
        </w:rPr>
        <w:t>当软磁铁</w:t>
      </w:r>
      <w:proofErr w:type="gramEnd"/>
      <w:r w:rsidRPr="0025322D">
        <w:rPr>
          <w:rFonts w:ascii="楷体" w:eastAsia="楷体" w:hAnsi="楷体" w:cs="楷体"/>
          <w:szCs w:val="22"/>
        </w:rPr>
        <w:t>继续靠近永磁铁，两者接近到一定距离时，两块磁铁之间的排斥力又忽然变成了吸引力．这件展品让观众们体验了软磁铁与永磁</w:t>
      </w:r>
      <w:proofErr w:type="gramStart"/>
      <w:r w:rsidRPr="0025322D">
        <w:rPr>
          <w:rFonts w:ascii="楷体" w:eastAsia="楷体" w:hAnsi="楷体" w:cs="楷体"/>
          <w:szCs w:val="22"/>
        </w:rPr>
        <w:t>铁之间</w:t>
      </w:r>
      <w:proofErr w:type="gramEnd"/>
      <w:r w:rsidRPr="0025322D">
        <w:rPr>
          <w:rFonts w:ascii="楷体" w:eastAsia="楷体" w:hAnsi="楷体" w:cs="楷体"/>
          <w:szCs w:val="22"/>
        </w:rPr>
        <w:t>同性相吸的奇妙特性．</w:t>
      </w:r>
    </w:p>
    <w:p w:rsidR="00576B97" w:rsidRPr="0025322D" w:rsidRDefault="00576B97" w:rsidP="00576B97">
      <w:pPr>
        <w:spacing w:line="360" w:lineRule="auto"/>
        <w:ind w:leftChars="135" w:left="283" w:firstLine="420"/>
        <w:jc w:val="left"/>
        <w:textAlignment w:val="center"/>
        <w:rPr>
          <w:rFonts w:ascii="楷体" w:eastAsia="楷体" w:hAnsi="楷体" w:cs="楷体"/>
          <w:szCs w:val="22"/>
        </w:rPr>
      </w:pPr>
      <w:r w:rsidRPr="0025322D">
        <w:rPr>
          <w:rFonts w:ascii="楷体" w:eastAsia="楷体" w:hAnsi="楷体" w:cs="楷体"/>
          <w:szCs w:val="22"/>
        </w:rPr>
        <w:t>磁铁一般分为软磁铁和硬磁铁．所谓软，是指这些材料容易磁化，在磁性上表现“软”．在一般情况下，软磁铁同样也</w:t>
      </w:r>
      <w:proofErr w:type="gramStart"/>
      <w:r w:rsidRPr="0025322D">
        <w:rPr>
          <w:rFonts w:ascii="楷体" w:eastAsia="楷体" w:hAnsi="楷体" w:cs="楷体"/>
          <w:szCs w:val="22"/>
        </w:rPr>
        <w:t>表现出硬磁铁</w:t>
      </w:r>
      <w:proofErr w:type="gramEnd"/>
      <w:r w:rsidRPr="0025322D">
        <w:rPr>
          <w:rFonts w:ascii="楷体" w:eastAsia="楷体" w:hAnsi="楷体" w:cs="楷体"/>
          <w:szCs w:val="22"/>
        </w:rPr>
        <w:t>中的一类﹣﹣永磁铁的正常属性，但当普通永磁</w:t>
      </w:r>
      <w:proofErr w:type="gramStart"/>
      <w:r w:rsidRPr="0025322D">
        <w:rPr>
          <w:rFonts w:ascii="楷体" w:eastAsia="楷体" w:hAnsi="楷体" w:cs="楷体"/>
          <w:szCs w:val="22"/>
        </w:rPr>
        <w:t>铁非常</w:t>
      </w:r>
      <w:proofErr w:type="gramEnd"/>
      <w:r w:rsidRPr="0025322D">
        <w:rPr>
          <w:rFonts w:ascii="楷体" w:eastAsia="楷体" w:hAnsi="楷体" w:cs="楷体"/>
          <w:szCs w:val="22"/>
        </w:rPr>
        <w:t>接近软磁铁的尖端时，软磁材料的磁矩方向发生了变化，两者的斥力会突然转变为吸引力．软磁材料，易被磁化，被磁化后，磁性也容易消失，也易于通过敲打和加热退磁，它广泛用于电工设备和电子设备，如应用在电磁铁、变压器和电机的铁芯中，以便在断电后磁性消失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4438650" cy="1095375"/>
            <wp:effectExtent l="0" t="0" r="0" b="0"/>
            <wp:docPr id="100289" name="图片 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12914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根据上述内容回答：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（1）开始体验时，体验者缓慢</w:t>
      </w:r>
      <w:proofErr w:type="gramStart"/>
      <w:r w:rsidRPr="0025322D">
        <w:rPr>
          <w:rFonts w:ascii="宋体" w:hAnsi="宋体" w:cs="宋体"/>
          <w:szCs w:val="22"/>
        </w:rPr>
        <w:t>用力推软磁铁</w:t>
      </w:r>
      <w:proofErr w:type="gramEnd"/>
      <w:r w:rsidRPr="0025322D">
        <w:rPr>
          <w:rFonts w:ascii="宋体" w:hAnsi="宋体" w:cs="宋体"/>
          <w:szCs w:val="22"/>
        </w:rPr>
        <w:t>时，永磁铁B与软磁铁A之间相互排斥，此时，下列说法正确的是：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（选填选项前的字母）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A．B对A的斥力与体验者对A的推力，是一对相互作用力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B．B对A的斥力与A对体验者的推力，是一对相互作用力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C．B对A的斥力与体验者对A的推力，是一对平衡力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D．B对A的斥力与A对B的斥力，是一对平衡力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（2）图乙中，当永磁铁B和软磁铁A间相互排斥时，此时软磁铁的左端是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极；当它们接近到一定距离时，两磁铁间相互作用变为吸引时，此时软磁铁A的左端是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极．（N/S）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（3）写出一条与硬磁铁相比，软磁铁的突出特点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．如果一个软磁铁还留有磁性，把它的磁性消除或减弱的办法是：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．（写出一条即可）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7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阅读下面短文，回答问题</w:t>
      </w:r>
    </w:p>
    <w:p w:rsidR="00576B97" w:rsidRPr="0025322D" w:rsidRDefault="00576B97" w:rsidP="00576B97">
      <w:pPr>
        <w:spacing w:line="360" w:lineRule="auto"/>
        <w:ind w:leftChars="135" w:left="283"/>
        <w:jc w:val="center"/>
        <w:textAlignment w:val="center"/>
        <w:rPr>
          <w:rFonts w:ascii="楷体" w:eastAsia="楷体" w:hAnsi="楷体" w:cs="楷体"/>
          <w:szCs w:val="22"/>
        </w:rPr>
      </w:pPr>
      <w:r w:rsidRPr="0025322D">
        <w:rPr>
          <w:rFonts w:ascii="楷体" w:eastAsia="楷体" w:hAnsi="楷体" w:cs="楷体"/>
          <w:sz w:val="24"/>
          <w:szCs w:val="22"/>
        </w:rPr>
        <w:t>电饭锅</w:t>
      </w:r>
      <w:r w:rsidRPr="0025322D">
        <w:rPr>
          <w:rFonts w:ascii="楷体" w:eastAsia="楷体" w:hAnsi="楷体" w:cs="楷体"/>
          <w:szCs w:val="22"/>
        </w:rPr>
        <w:t>的温控开关</w:t>
      </w:r>
    </w:p>
    <w:p w:rsidR="00576B97" w:rsidRPr="0025322D" w:rsidRDefault="00576B97" w:rsidP="00576B97">
      <w:pPr>
        <w:spacing w:line="360" w:lineRule="auto"/>
        <w:ind w:leftChars="135" w:left="283" w:firstLine="420"/>
        <w:jc w:val="left"/>
        <w:textAlignment w:val="center"/>
        <w:rPr>
          <w:rFonts w:ascii="楷体" w:eastAsia="楷体" w:hAnsi="楷体" w:cs="楷体"/>
          <w:szCs w:val="22"/>
        </w:rPr>
      </w:pPr>
      <w:r w:rsidRPr="0025322D">
        <w:rPr>
          <w:rFonts w:ascii="楷体" w:eastAsia="楷体" w:hAnsi="楷体" w:cs="楷体"/>
          <w:szCs w:val="22"/>
        </w:rPr>
        <w:t>19世纪末，著名物理学家皮埃尔·居里在自己的实验室里发现磁石的一个物理特性，就是当磁石加热到一定温度时，原来的磁性就会消失．后来，人们把这个温度叫“居里点”．磁芯温度一旦超过其居里温度，磁芯的电磁效应已无法起到作用．不同材质的磁芯所承受的居里温度不固定．</w:t>
      </w:r>
    </w:p>
    <w:p w:rsidR="00576B97" w:rsidRPr="0025322D" w:rsidRDefault="00576B97" w:rsidP="00576B97">
      <w:pPr>
        <w:spacing w:line="360" w:lineRule="auto"/>
        <w:ind w:leftChars="135" w:left="283" w:right="3570" w:firstLine="420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924050" cy="1238250"/>
            <wp:effectExtent l="0" t="0" r="0" b="0"/>
            <wp:docPr id="100290" name="图片 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637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 w:firstLine="420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在电饭锅的底部中央装了一块永久磁环和一块居里点为103℃的磁性材料．当锅里的水分干了以后，食品的温度将从100℃上升．当温度到达大约103℃时，由于被磁铁吸住的磁性材料的磁性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，磁环的吸引力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(小于/大于/等于)其上的弹簧的弹力，电源开关被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szCs w:val="22"/>
        </w:rPr>
      </w:pPr>
      <w:r w:rsidRPr="0025322D">
        <w:rPr>
          <w:szCs w:val="22"/>
        </w:rPr>
        <w:t>8</w:t>
      </w:r>
      <w:r w:rsidRPr="0025322D">
        <w:rPr>
          <w:szCs w:val="22"/>
        </w:rPr>
        <w:t>．阅读下面的短文，回答问题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双</w:t>
      </w:r>
      <w:proofErr w:type="gramStart"/>
      <w:r w:rsidRPr="0025322D">
        <w:rPr>
          <w:szCs w:val="22"/>
        </w:rPr>
        <w:t>触点干簧管</w:t>
      </w:r>
      <w:proofErr w:type="gramEnd"/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双</w:t>
      </w:r>
      <w:proofErr w:type="gramStart"/>
      <w:r w:rsidRPr="0025322D">
        <w:rPr>
          <w:szCs w:val="22"/>
        </w:rPr>
        <w:t>触点干簧管</w:t>
      </w:r>
      <w:proofErr w:type="gramEnd"/>
      <w:r w:rsidRPr="0025322D">
        <w:rPr>
          <w:szCs w:val="22"/>
        </w:rPr>
        <w:t>是一种磁控开关，结构如图所示，其外壳是一只密封的玻璃管，管内充有某种惰性气体，并装有</w:t>
      </w:r>
      <w:r w:rsidRPr="0025322D">
        <w:rPr>
          <w:szCs w:val="22"/>
        </w:rPr>
        <w:t>A</w:t>
      </w:r>
      <w:r w:rsidRPr="0025322D">
        <w:rPr>
          <w:szCs w:val="22"/>
        </w:rPr>
        <w:t>、</w:t>
      </w:r>
      <w:r w:rsidRPr="0025322D">
        <w:rPr>
          <w:szCs w:val="22"/>
        </w:rPr>
        <w:t>B</w:t>
      </w:r>
      <w:r w:rsidRPr="0025322D">
        <w:rPr>
          <w:szCs w:val="22"/>
        </w:rPr>
        <w:t>和</w:t>
      </w:r>
      <w:r w:rsidRPr="0025322D">
        <w:rPr>
          <w:szCs w:val="22"/>
        </w:rPr>
        <w:t>C</w:t>
      </w:r>
      <w:r w:rsidRPr="0025322D">
        <w:rPr>
          <w:szCs w:val="22"/>
        </w:rPr>
        <w:t>三块簧片，其中</w:t>
      </w:r>
      <w:r w:rsidRPr="0025322D">
        <w:rPr>
          <w:szCs w:val="22"/>
        </w:rPr>
        <w:t>B</w:t>
      </w:r>
      <w:r w:rsidRPr="0025322D">
        <w:rPr>
          <w:szCs w:val="22"/>
        </w:rPr>
        <w:t>和</w:t>
      </w:r>
      <w:r w:rsidRPr="0025322D">
        <w:rPr>
          <w:szCs w:val="22"/>
        </w:rPr>
        <w:t>C</w:t>
      </w:r>
      <w:r w:rsidRPr="0025322D">
        <w:rPr>
          <w:szCs w:val="22"/>
        </w:rPr>
        <w:t>是用铁或镍等材料制成，</w:t>
      </w:r>
      <w:r w:rsidRPr="0025322D">
        <w:rPr>
          <w:szCs w:val="22"/>
        </w:rPr>
        <w:t>A</w:t>
      </w:r>
      <w:r w:rsidRPr="0025322D">
        <w:rPr>
          <w:szCs w:val="22"/>
        </w:rPr>
        <w:t>是用铜或铝等非磁性材料制成，</w:t>
      </w:r>
      <w:r w:rsidRPr="0025322D">
        <w:rPr>
          <w:szCs w:val="22"/>
        </w:rPr>
        <w:t>A</w:t>
      </w:r>
      <w:r w:rsidRPr="0025322D">
        <w:rPr>
          <w:szCs w:val="22"/>
        </w:rPr>
        <w:t>的端点与</w:t>
      </w:r>
      <w:r w:rsidRPr="0025322D">
        <w:rPr>
          <w:szCs w:val="22"/>
        </w:rPr>
        <w:t>C</w:t>
      </w:r>
      <w:r w:rsidRPr="0025322D">
        <w:rPr>
          <w:szCs w:val="22"/>
        </w:rPr>
        <w:t>的端点是固定端点，</w:t>
      </w:r>
      <w:r w:rsidRPr="0025322D">
        <w:rPr>
          <w:szCs w:val="22"/>
        </w:rPr>
        <w:t>B</w:t>
      </w:r>
      <w:r w:rsidRPr="0025322D">
        <w:rPr>
          <w:szCs w:val="22"/>
        </w:rPr>
        <w:t>的端点是自由端点，正常时</w:t>
      </w:r>
      <w:r w:rsidRPr="0025322D">
        <w:rPr>
          <w:szCs w:val="22"/>
        </w:rPr>
        <w:t>B</w:t>
      </w:r>
      <w:r w:rsidRPr="0025322D">
        <w:rPr>
          <w:szCs w:val="22"/>
        </w:rPr>
        <w:t>的端点在自身弹力作用下与</w:t>
      </w:r>
      <w:r w:rsidRPr="0025322D">
        <w:rPr>
          <w:szCs w:val="22"/>
        </w:rPr>
        <w:t>A</w:t>
      </w:r>
      <w:r w:rsidRPr="0025322D">
        <w:rPr>
          <w:szCs w:val="22"/>
        </w:rPr>
        <w:t>的端点接触，当</w:t>
      </w:r>
      <w:proofErr w:type="gramStart"/>
      <w:r w:rsidRPr="0025322D">
        <w:rPr>
          <w:szCs w:val="22"/>
        </w:rPr>
        <w:t>绕在干簧管</w:t>
      </w:r>
      <w:proofErr w:type="gramEnd"/>
      <w:r w:rsidRPr="0025322D">
        <w:rPr>
          <w:szCs w:val="22"/>
        </w:rPr>
        <w:t>上的线圈通电时，如图所示，</w:t>
      </w:r>
      <w:r w:rsidRPr="0025322D">
        <w:rPr>
          <w:szCs w:val="22"/>
        </w:rPr>
        <w:t>B</w:t>
      </w:r>
      <w:r w:rsidRPr="0025322D">
        <w:rPr>
          <w:szCs w:val="22"/>
        </w:rPr>
        <w:t>的端点与</w:t>
      </w:r>
      <w:r w:rsidRPr="0025322D">
        <w:rPr>
          <w:szCs w:val="22"/>
        </w:rPr>
        <w:t>C</w:t>
      </w:r>
      <w:r w:rsidRPr="0025322D">
        <w:rPr>
          <w:szCs w:val="22"/>
        </w:rPr>
        <w:t>的端点分别被磁化而相互吸引，当吸引力大于</w:t>
      </w:r>
      <w:r w:rsidRPr="0025322D">
        <w:rPr>
          <w:szCs w:val="22"/>
        </w:rPr>
        <w:t>B</w:t>
      </w:r>
      <w:r w:rsidRPr="0025322D">
        <w:rPr>
          <w:szCs w:val="22"/>
        </w:rPr>
        <w:t>的弹力时，</w:t>
      </w:r>
      <w:r w:rsidRPr="0025322D">
        <w:rPr>
          <w:szCs w:val="22"/>
        </w:rPr>
        <w:t>B</w:t>
      </w:r>
      <w:r w:rsidRPr="0025322D">
        <w:rPr>
          <w:szCs w:val="22"/>
        </w:rPr>
        <w:t>与</w:t>
      </w:r>
      <w:r w:rsidRPr="0025322D">
        <w:rPr>
          <w:szCs w:val="22"/>
        </w:rPr>
        <w:t>A</w:t>
      </w:r>
      <w:r w:rsidRPr="0025322D">
        <w:rPr>
          <w:szCs w:val="22"/>
        </w:rPr>
        <w:t>的端点分开，并与</w:t>
      </w:r>
      <w:r w:rsidRPr="0025322D">
        <w:rPr>
          <w:szCs w:val="22"/>
        </w:rPr>
        <w:t>C</w:t>
      </w:r>
      <w:r w:rsidRPr="0025322D">
        <w:rPr>
          <w:szCs w:val="22"/>
        </w:rPr>
        <w:t>的端点接触．而当</w:t>
      </w:r>
      <w:r w:rsidRPr="0025322D">
        <w:rPr>
          <w:szCs w:val="22"/>
        </w:rPr>
        <w:t>B</w:t>
      </w:r>
      <w:r w:rsidRPr="0025322D">
        <w:rPr>
          <w:szCs w:val="22"/>
        </w:rPr>
        <w:t>与</w:t>
      </w:r>
      <w:r w:rsidRPr="0025322D">
        <w:rPr>
          <w:szCs w:val="22"/>
        </w:rPr>
        <w:t>C</w:t>
      </w:r>
      <w:r w:rsidRPr="0025322D">
        <w:rPr>
          <w:szCs w:val="22"/>
        </w:rPr>
        <w:t>的吸引力减小到一定程度时，</w:t>
      </w:r>
      <w:r w:rsidRPr="0025322D">
        <w:rPr>
          <w:szCs w:val="22"/>
        </w:rPr>
        <w:t>B</w:t>
      </w:r>
      <w:r w:rsidRPr="0025322D">
        <w:rPr>
          <w:szCs w:val="22"/>
        </w:rPr>
        <w:t>在弹力的作用下与</w:t>
      </w:r>
      <w:r w:rsidRPr="0025322D">
        <w:rPr>
          <w:szCs w:val="22"/>
        </w:rPr>
        <w:t>C</w:t>
      </w:r>
      <w:r w:rsidRPr="0025322D">
        <w:rPr>
          <w:szCs w:val="22"/>
        </w:rPr>
        <w:t>的端点分开，重新恢复与</w:t>
      </w:r>
      <w:r w:rsidRPr="0025322D">
        <w:rPr>
          <w:szCs w:val="22"/>
        </w:rPr>
        <w:t>A</w:t>
      </w:r>
      <w:r w:rsidRPr="0025322D">
        <w:rPr>
          <w:szCs w:val="22"/>
        </w:rPr>
        <w:t>的端点接触．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请问答下列问题：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rFonts w:ascii="宋体" w:hAnsi="宋体" w:cs="宋体"/>
          <w:szCs w:val="22"/>
        </w:rPr>
        <w:t>⑴</w:t>
      </w:r>
      <w:r w:rsidRPr="0025322D">
        <w:rPr>
          <w:szCs w:val="22"/>
        </w:rPr>
        <w:t>在图中，若要使螺线管的左端为</w:t>
      </w:r>
      <w:r w:rsidRPr="0025322D">
        <w:rPr>
          <w:szCs w:val="22"/>
        </w:rPr>
        <w:t>N</w:t>
      </w:r>
      <w:r w:rsidRPr="0025322D">
        <w:rPr>
          <w:szCs w:val="22"/>
        </w:rPr>
        <w:t>极，则电源左端是极．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190750" cy="914400"/>
            <wp:effectExtent l="0" t="0" r="0" b="0"/>
            <wp:docPr id="100291" name="图片 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70374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322D">
        <w:rPr>
          <w:noProof/>
          <w:szCs w:val="22"/>
        </w:rPr>
        <w:drawing>
          <wp:inline distT="0" distB="0" distL="0" distR="0">
            <wp:extent cx="2228850" cy="1323975"/>
            <wp:effectExtent l="0" t="0" r="0" b="0"/>
            <wp:docPr id="100292" name="图片 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718180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rFonts w:ascii="宋体" w:hAnsi="宋体" w:cs="宋体"/>
          <w:szCs w:val="22"/>
        </w:rPr>
        <w:t>⑵</w:t>
      </w:r>
      <w:r w:rsidRPr="0025322D">
        <w:rPr>
          <w:szCs w:val="22"/>
        </w:rPr>
        <w:t>簧片</w:t>
      </w:r>
      <w:r w:rsidRPr="0025322D">
        <w:rPr>
          <w:szCs w:val="22"/>
        </w:rPr>
        <w:t>A</w:t>
      </w:r>
      <w:r w:rsidRPr="0025322D">
        <w:rPr>
          <w:szCs w:val="22"/>
        </w:rPr>
        <w:t>、</w:t>
      </w:r>
      <w:r w:rsidRPr="0025322D">
        <w:rPr>
          <w:szCs w:val="22"/>
        </w:rPr>
        <w:t>B</w:t>
      </w:r>
      <w:r w:rsidRPr="0025322D">
        <w:rPr>
          <w:szCs w:val="22"/>
        </w:rPr>
        <w:t>和</w:t>
      </w:r>
      <w:r w:rsidRPr="0025322D">
        <w:rPr>
          <w:szCs w:val="22"/>
        </w:rPr>
        <w:t>C</w:t>
      </w:r>
      <w:r w:rsidRPr="0025322D">
        <w:rPr>
          <w:szCs w:val="22"/>
        </w:rPr>
        <w:t>所对应的材料可能是．（填写序号）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rFonts w:ascii="宋体" w:hAnsi="宋体" w:cs="宋体"/>
          <w:szCs w:val="22"/>
        </w:rPr>
        <w:t>①</w:t>
      </w:r>
      <w:r w:rsidRPr="0025322D">
        <w:rPr>
          <w:szCs w:val="22"/>
        </w:rPr>
        <w:t>铁、铁、铜</w:t>
      </w:r>
      <w:r w:rsidRPr="0025322D">
        <w:rPr>
          <w:rFonts w:ascii="宋体" w:hAnsi="宋体" w:cs="宋体"/>
          <w:szCs w:val="22"/>
        </w:rPr>
        <w:t>②</w:t>
      </w:r>
      <w:r w:rsidRPr="0025322D">
        <w:rPr>
          <w:szCs w:val="22"/>
        </w:rPr>
        <w:t>铜、铝、铁</w:t>
      </w:r>
      <w:r w:rsidRPr="0025322D">
        <w:rPr>
          <w:rFonts w:ascii="宋体" w:hAnsi="宋体" w:cs="宋体"/>
          <w:szCs w:val="22"/>
        </w:rPr>
        <w:t>③</w:t>
      </w:r>
      <w:r w:rsidRPr="0025322D">
        <w:rPr>
          <w:szCs w:val="22"/>
        </w:rPr>
        <w:t>铜、铁、铁</w:t>
      </w:r>
      <w:r w:rsidRPr="0025322D">
        <w:rPr>
          <w:rFonts w:ascii="宋体" w:hAnsi="宋体" w:cs="宋体"/>
          <w:szCs w:val="22"/>
        </w:rPr>
        <w:t>④</w:t>
      </w:r>
      <w:r w:rsidRPr="0025322D">
        <w:rPr>
          <w:szCs w:val="22"/>
        </w:rPr>
        <w:t>镍、铁、铝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rFonts w:ascii="宋体" w:hAnsi="宋体" w:cs="宋体"/>
          <w:szCs w:val="22"/>
        </w:rPr>
        <w:t>⑶</w:t>
      </w:r>
      <w:r w:rsidRPr="0025322D">
        <w:rPr>
          <w:szCs w:val="22"/>
        </w:rPr>
        <w:t>当</w:t>
      </w:r>
      <w:r w:rsidRPr="0025322D">
        <w:rPr>
          <w:szCs w:val="22"/>
        </w:rPr>
        <w:t>B</w:t>
      </w:r>
      <w:r w:rsidRPr="0025322D">
        <w:rPr>
          <w:szCs w:val="22"/>
        </w:rPr>
        <w:t>的端点与</w:t>
      </w:r>
      <w:r w:rsidRPr="0025322D">
        <w:rPr>
          <w:szCs w:val="22"/>
        </w:rPr>
        <w:t>C</w:t>
      </w:r>
      <w:r w:rsidRPr="0025322D">
        <w:rPr>
          <w:szCs w:val="22"/>
        </w:rPr>
        <w:t>的端点接触时，簧片</w:t>
      </w:r>
      <w:r w:rsidRPr="0025322D">
        <w:rPr>
          <w:szCs w:val="22"/>
        </w:rPr>
        <w:t>B</w:t>
      </w:r>
      <w:r w:rsidRPr="0025322D">
        <w:rPr>
          <w:szCs w:val="22"/>
        </w:rPr>
        <w:t>具有势能．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rFonts w:ascii="宋体" w:hAnsi="宋体" w:cs="宋体"/>
          <w:szCs w:val="22"/>
        </w:rPr>
        <w:t>⑷</w:t>
      </w:r>
      <w:r w:rsidRPr="0025322D">
        <w:rPr>
          <w:szCs w:val="22"/>
        </w:rPr>
        <w:t>如图所示，请将电路连接完整，要求闭合开关后，红灯先通电，然后绿灯与红灯能交替通电．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3133725" cy="1752600"/>
            <wp:effectExtent l="0" t="0" r="0" b="0"/>
            <wp:docPr id="100293" name="图片 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730373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【答案】（</w:t>
      </w:r>
      <w:r w:rsidRPr="0025322D">
        <w:rPr>
          <w:szCs w:val="22"/>
        </w:rPr>
        <w:t>1</w:t>
      </w:r>
      <w:r w:rsidRPr="0025322D">
        <w:rPr>
          <w:szCs w:val="22"/>
        </w:rPr>
        <w:t>）正（</w:t>
      </w:r>
      <w:r w:rsidRPr="0025322D">
        <w:rPr>
          <w:szCs w:val="22"/>
        </w:rPr>
        <w:t>+</w:t>
      </w:r>
      <w:r w:rsidRPr="0025322D">
        <w:rPr>
          <w:szCs w:val="22"/>
        </w:rPr>
        <w:t>）（</w:t>
      </w:r>
      <w:r w:rsidRPr="0025322D">
        <w:rPr>
          <w:szCs w:val="22"/>
        </w:rPr>
        <w:t>2</w:t>
      </w:r>
      <w:r w:rsidRPr="0025322D">
        <w:rPr>
          <w:szCs w:val="22"/>
        </w:rPr>
        <w:t>）</w:t>
      </w:r>
      <w:r w:rsidRPr="0025322D">
        <w:rPr>
          <w:szCs w:val="22"/>
        </w:rPr>
        <w:t xml:space="preserve">3 </w:t>
      </w:r>
      <w:r w:rsidRPr="0025322D">
        <w:rPr>
          <w:szCs w:val="22"/>
        </w:rPr>
        <w:t>（</w:t>
      </w:r>
      <w:r w:rsidRPr="0025322D">
        <w:rPr>
          <w:szCs w:val="22"/>
        </w:rPr>
        <w:t>3</w:t>
      </w:r>
      <w:r w:rsidRPr="0025322D">
        <w:rPr>
          <w:szCs w:val="22"/>
        </w:rPr>
        <w:t>）弹性（</w:t>
      </w:r>
      <w:r w:rsidRPr="0025322D">
        <w:rPr>
          <w:szCs w:val="22"/>
        </w:rPr>
        <w:t>4</w:t>
      </w:r>
      <w:r w:rsidRPr="0025322D">
        <w:rPr>
          <w:szCs w:val="22"/>
        </w:rPr>
        <w:t>）如图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676525" cy="1371600"/>
            <wp:effectExtent l="0" t="0" r="0" b="0"/>
            <wp:docPr id="100294" name="图片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951344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322D">
        <w:rPr>
          <w:szCs w:val="22"/>
        </w:rPr>
        <w:t>或</w:t>
      </w:r>
      <w:r w:rsidRPr="0025322D">
        <w:rPr>
          <w:noProof/>
          <w:szCs w:val="22"/>
        </w:rPr>
        <w:drawing>
          <wp:inline distT="0" distB="0" distL="0" distR="0">
            <wp:extent cx="2914650" cy="1333500"/>
            <wp:effectExtent l="0" t="0" r="0" b="0"/>
            <wp:docPr id="100295" name="图片 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677805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9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如图电磁继电器和热敏电阻R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等组成了恒温箱控制电路，R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处于恒温箱内．电源电压U=6v，继电器线圈的电阻可不计．如图为热敏电阻的R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-t</w:t>
      </w:r>
      <w:proofErr w:type="gramStart"/>
      <w:r w:rsidRPr="0025322D">
        <w:rPr>
          <w:rFonts w:ascii="宋体" w:hAnsi="宋体" w:cs="宋体"/>
          <w:szCs w:val="22"/>
        </w:rPr>
        <w:t>图象</w:t>
      </w:r>
      <w:proofErr w:type="gramEnd"/>
      <w:r w:rsidRPr="0025322D">
        <w:rPr>
          <w:rFonts w:ascii="宋体" w:hAnsi="宋体" w:cs="宋体"/>
          <w:szCs w:val="22"/>
        </w:rPr>
        <w:t>，且已知在50～150℃范围内，热敏电阻的阻值随温度的变化规律是：R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•t=常数；电阻R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是可变电阻．当线圈中的电流达到20mA时，继电器的衔铁被吸合．已知此时可变电阻R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=225Ω，恒温箱保持60℃恒温．图中的“交流电源”是恒温箱加热器的电源．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3314700" cy="1571625"/>
            <wp:effectExtent l="0" t="0" r="0" b="0"/>
            <wp:docPr id="100296" name="图片 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1344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（1）60℃时，热敏电阻R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 xml:space="preserve">的阻值是多少？  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（2）应该把恒温箱的加热器接在A、B</w:t>
      </w:r>
      <w:proofErr w:type="gramStart"/>
      <w:r w:rsidRPr="0025322D">
        <w:rPr>
          <w:rFonts w:ascii="宋体" w:hAnsi="宋体" w:cs="宋体"/>
          <w:szCs w:val="22"/>
        </w:rPr>
        <w:t>端还是</w:t>
      </w:r>
      <w:proofErr w:type="gramEnd"/>
      <w:r w:rsidRPr="0025322D">
        <w:rPr>
          <w:rFonts w:ascii="宋体" w:hAnsi="宋体" w:cs="宋体"/>
          <w:szCs w:val="22"/>
        </w:rPr>
        <w:t xml:space="preserve">C、D端？   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（3）如果要使恒温箱内的温度保持100℃，可变电阻R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的阻值应调为多少？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10</w:t>
      </w:r>
      <w:r w:rsidRPr="0025322D">
        <w:rPr>
          <w:szCs w:val="22"/>
        </w:rPr>
        <w:t>．</w:t>
      </w:r>
      <w:r w:rsidRPr="0025322D">
        <w:rPr>
          <w:rFonts w:eastAsia="Times New Roman"/>
          <w:szCs w:val="22"/>
        </w:rPr>
        <w:t>“</w:t>
      </w:r>
      <w:r w:rsidRPr="0025322D">
        <w:rPr>
          <w:rFonts w:ascii="宋体" w:hAnsi="宋体" w:cs="宋体"/>
          <w:szCs w:val="22"/>
        </w:rPr>
        <w:t>汽车共享</w: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在丽水市推出来受到市民的青睐，它属于公共交通的补充，可以满足人们自驾出行的需求．如图是我市一款按租用时间收费的电动共享汽车．五一期间，小科一家三口租用该款电动共享汽车去旅游，从租车点一路不停行驶</w:t>
      </w:r>
      <w:r w:rsidRPr="0025322D">
        <w:rPr>
          <w:rFonts w:eastAsia="Times New Roman"/>
          <w:szCs w:val="22"/>
        </w:rPr>
        <w:t>105</w:t>
      </w:r>
      <w:r w:rsidRPr="0025322D">
        <w:rPr>
          <w:rFonts w:ascii="宋体" w:hAnsi="宋体" w:cs="宋体"/>
          <w:szCs w:val="22"/>
        </w:rPr>
        <w:t>千米到达目的地，若全程的速度为</w:t>
      </w:r>
      <w:r w:rsidRPr="0025322D">
        <w:rPr>
          <w:rFonts w:eastAsia="Times New Roman"/>
          <w:szCs w:val="22"/>
        </w:rPr>
        <w:t>70</w:t>
      </w:r>
      <w:r w:rsidRPr="0025322D">
        <w:rPr>
          <w:rFonts w:ascii="宋体" w:hAnsi="宋体" w:cs="宋体"/>
          <w:szCs w:val="22"/>
        </w:rPr>
        <w:t>千米</w:t>
      </w:r>
      <w:r w:rsidRPr="0025322D">
        <w:rPr>
          <w:rFonts w:eastAsia="Times New Roman"/>
          <w:szCs w:val="22"/>
        </w:rPr>
        <w:t>/</w:t>
      </w:r>
      <w:r w:rsidRPr="0025322D">
        <w:rPr>
          <w:rFonts w:ascii="宋体" w:hAnsi="宋体" w:cs="宋体"/>
          <w:szCs w:val="22"/>
        </w:rPr>
        <w:t>时．回答下列问题：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009650" cy="695325"/>
            <wp:effectExtent l="0" t="0" r="0" b="0"/>
            <wp:docPr id="100297" name="图片 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4905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322D">
        <w:rPr>
          <w:noProof/>
          <w:szCs w:val="22"/>
        </w:rPr>
        <w:drawing>
          <wp:inline distT="0" distB="0" distL="0" distR="0">
            <wp:extent cx="1152525" cy="723900"/>
            <wp:effectExtent l="0" t="0" r="0" b="0"/>
            <wp:docPr id="100298" name="图片 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663744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）如图所示，租车时，租赁者只要将</w:t>
      </w:r>
      <w:proofErr w:type="gramStart"/>
      <w:r w:rsidRPr="0025322D">
        <w:rPr>
          <w:rFonts w:ascii="宋体" w:hAnsi="宋体" w:cs="宋体"/>
          <w:szCs w:val="22"/>
        </w:rPr>
        <w:t>租车卡</w:t>
      </w:r>
      <w:proofErr w:type="gramEnd"/>
      <w:r w:rsidRPr="0025322D">
        <w:rPr>
          <w:rFonts w:ascii="宋体" w:hAnsi="宋体" w:cs="宋体"/>
          <w:szCs w:val="22"/>
        </w:rPr>
        <w:t>靠近电动汽车上的感应器，感应器即能读取卡中的信息，将车解锁．下列哪一副图与刷卡所用的原理相同是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35" w:left="283" w:firstLine="420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5010150" cy="981075"/>
            <wp:effectExtent l="0" t="0" r="0" b="0"/>
            <wp:docPr id="100299" name="图片 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979506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）租用该电动汽车的价格为</w:t>
      </w:r>
      <w:r w:rsidRPr="0025322D">
        <w:rPr>
          <w:rFonts w:eastAsia="Times New Roman"/>
          <w:szCs w:val="22"/>
        </w:rPr>
        <w:t>0.5</w:t>
      </w:r>
      <w:r w:rsidRPr="0025322D">
        <w:rPr>
          <w:rFonts w:ascii="宋体" w:hAnsi="宋体" w:cs="宋体"/>
          <w:szCs w:val="22"/>
        </w:rPr>
        <w:t>元</w:t>
      </w:r>
      <w:r w:rsidRPr="0025322D">
        <w:rPr>
          <w:rFonts w:eastAsia="Times New Roman"/>
          <w:szCs w:val="22"/>
        </w:rPr>
        <w:t>/</w:t>
      </w:r>
      <w:r w:rsidRPr="0025322D">
        <w:rPr>
          <w:rFonts w:ascii="宋体" w:hAnsi="宋体" w:cs="宋体"/>
          <w:szCs w:val="22"/>
        </w:rPr>
        <w:t>分钟，小科从租车点到目的地的租车费用为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元；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）该车质量为</w:t>
      </w:r>
      <w:r w:rsidRPr="0025322D">
        <w:rPr>
          <w:rFonts w:eastAsia="Times New Roman"/>
          <w:szCs w:val="22"/>
        </w:rPr>
        <w:t>1.6×10</w:t>
      </w:r>
      <w:r w:rsidRPr="0025322D">
        <w:rPr>
          <w:rFonts w:eastAsia="Times New Roman"/>
          <w:szCs w:val="22"/>
          <w:vertAlign w:val="superscript"/>
        </w:rPr>
        <w:t xml:space="preserve">3 </w:t>
      </w:r>
      <w:r w:rsidRPr="0025322D">
        <w:rPr>
          <w:rFonts w:eastAsia="Times New Roman"/>
          <w:szCs w:val="22"/>
        </w:rPr>
        <w:t>kg</w:t>
      </w:r>
      <w:r w:rsidRPr="0025322D">
        <w:rPr>
          <w:rFonts w:ascii="宋体" w:hAnsi="宋体" w:cs="宋体"/>
          <w:szCs w:val="22"/>
        </w:rPr>
        <w:t>，小科一家三人总质量为是</w:t>
      </w:r>
      <w:r w:rsidRPr="0025322D">
        <w:rPr>
          <w:rFonts w:eastAsia="Times New Roman"/>
          <w:szCs w:val="22"/>
        </w:rPr>
        <w:t>160 kg</w:t>
      </w:r>
      <w:r w:rsidRPr="0025322D">
        <w:rPr>
          <w:rFonts w:ascii="宋体" w:hAnsi="宋体" w:cs="宋体"/>
          <w:szCs w:val="22"/>
        </w:rPr>
        <w:t>，每个轮胎和地面的接触面积为</w:t>
      </w:r>
      <w:r w:rsidRPr="0025322D">
        <w:rPr>
          <w:rFonts w:eastAsia="Times New Roman"/>
          <w:szCs w:val="22"/>
        </w:rPr>
        <w:t>2×10</w:t>
      </w:r>
      <w:r w:rsidRPr="0025322D">
        <w:rPr>
          <w:rFonts w:eastAsia="Times New Roman"/>
          <w:szCs w:val="22"/>
          <w:vertAlign w:val="superscript"/>
        </w:rPr>
        <w:t xml:space="preserve">-2 </w:t>
      </w:r>
      <w:r w:rsidRPr="0025322D">
        <w:rPr>
          <w:rFonts w:eastAsia="Times New Roman"/>
          <w:szCs w:val="22"/>
        </w:rPr>
        <w:t>m</w:t>
      </w:r>
      <w:r w:rsidRPr="0025322D">
        <w:rPr>
          <w:rFonts w:eastAsia="Times New Roman"/>
          <w:szCs w:val="22"/>
          <w:vertAlign w:val="superscript"/>
        </w:rPr>
        <w:t>2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g</w:t>
      </w:r>
      <w:r w:rsidRPr="0025322D">
        <w:rPr>
          <w:rFonts w:ascii="宋体" w:hAnsi="宋体" w:cs="宋体"/>
          <w:szCs w:val="22"/>
        </w:rPr>
        <w:t>取</w:t>
      </w:r>
      <w:r w:rsidRPr="0025322D">
        <w:rPr>
          <w:rFonts w:eastAsia="Times New Roman"/>
          <w:szCs w:val="22"/>
        </w:rPr>
        <w:t>10 N/kg</w:t>
      </w:r>
      <w:r w:rsidRPr="0025322D">
        <w:rPr>
          <w:rFonts w:ascii="宋体" w:hAnsi="宋体" w:cs="宋体"/>
          <w:szCs w:val="22"/>
        </w:rPr>
        <w:t>．求该车对地面的压强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4</w:t>
      </w:r>
      <w:r w:rsidRPr="0025322D">
        <w:rPr>
          <w:rFonts w:ascii="宋体" w:hAnsi="宋体" w:cs="宋体"/>
          <w:szCs w:val="22"/>
        </w:rPr>
        <w:t>）某品牌电动汽车的部分参数如下表所示．根据表中的数据电动汽车充满电后，在水平地面上匀速行驶的最大距离为</w:t>
      </w:r>
      <w:r w:rsidRPr="0025322D">
        <w:rPr>
          <w:rFonts w:eastAsia="Times New Roman"/>
          <w:szCs w:val="22"/>
        </w:rPr>
        <w:t xml:space="preserve"> 140 </w:t>
      </w:r>
      <w:r w:rsidRPr="0025322D">
        <w:rPr>
          <w:rFonts w:ascii="宋体" w:hAnsi="宋体" w:cs="宋体"/>
          <w:szCs w:val="22"/>
        </w:rPr>
        <w:t>千米，则行驶时该车受到的阻力为多少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35" w:left="283" w:firstLine="315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390775" cy="1628775"/>
            <wp:effectExtent l="0" t="0" r="0" b="0"/>
            <wp:docPr id="100300" name="图片 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868508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szCs w:val="22"/>
        </w:rPr>
      </w:pPr>
      <w:r w:rsidRPr="0025322D">
        <w:rPr>
          <w:szCs w:val="22"/>
        </w:rPr>
        <w:t>11</w:t>
      </w:r>
      <w:r w:rsidRPr="0025322D">
        <w:rPr>
          <w:szCs w:val="22"/>
        </w:rPr>
        <w:t>．小强利用压力传感器、电磁继电器、阻值可调的电阻</w:t>
      </w:r>
      <w:r w:rsidRPr="0025322D">
        <w:rPr>
          <w:szCs w:val="22"/>
        </w:rPr>
        <w:t>R</w:t>
      </w:r>
      <w:r w:rsidRPr="0025322D">
        <w:rPr>
          <w:szCs w:val="22"/>
        </w:rPr>
        <w:t>等元件，设计了一个汽车超载自动报警电路，如图所示．他了解到这种压力传感器所受压力越大时，输出的电压</w:t>
      </w:r>
      <w:r w:rsidRPr="0025322D">
        <w:rPr>
          <w:szCs w:val="22"/>
        </w:rPr>
        <w:t>U</w:t>
      </w:r>
      <w:r w:rsidRPr="0025322D">
        <w:rPr>
          <w:szCs w:val="22"/>
        </w:rPr>
        <w:t>就越大，二者的关系如图所示．闭合开关</w:t>
      </w:r>
      <w:r w:rsidRPr="0025322D">
        <w:rPr>
          <w:szCs w:val="22"/>
        </w:rPr>
        <w:t>S</w:t>
      </w:r>
      <w:r w:rsidRPr="0025322D">
        <w:rPr>
          <w:szCs w:val="22"/>
        </w:rPr>
        <w:t>，当继电器线圈中电流大于或等于</w:t>
      </w:r>
      <w:r w:rsidRPr="0025322D">
        <w:rPr>
          <w:szCs w:val="22"/>
        </w:rPr>
        <w:t>20mA</w:t>
      </w:r>
      <w:r w:rsidRPr="0025322D">
        <w:rPr>
          <w:szCs w:val="22"/>
        </w:rPr>
        <w:t>时，衔铁被吸合．已知传感器的输出电压</w:t>
      </w:r>
      <w:r w:rsidRPr="0025322D">
        <w:rPr>
          <w:szCs w:val="22"/>
        </w:rPr>
        <w:t>U</w:t>
      </w:r>
      <w:r w:rsidRPr="0025322D">
        <w:rPr>
          <w:szCs w:val="22"/>
        </w:rPr>
        <w:t>即为继电器控制电路的电源电压，线圈的电阻为</w:t>
      </w:r>
      <w:r w:rsidRPr="0025322D">
        <w:rPr>
          <w:szCs w:val="22"/>
        </w:rPr>
        <w:t>20Ω</w:t>
      </w:r>
      <w:r w:rsidRPr="0025322D">
        <w:rPr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790825" cy="1724025"/>
            <wp:effectExtent l="0" t="0" r="0" b="0"/>
            <wp:docPr id="100302" name="图片 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646662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322D">
        <w:rPr>
          <w:noProof/>
          <w:szCs w:val="22"/>
        </w:rPr>
        <w:drawing>
          <wp:inline distT="0" distB="0" distL="0" distR="0">
            <wp:extent cx="2400300" cy="1885950"/>
            <wp:effectExtent l="0" t="0" r="0" b="0"/>
            <wp:docPr id="100303" name="图片 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768205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(1)</w:t>
      </w:r>
      <w:r w:rsidRPr="0025322D">
        <w:rPr>
          <w:szCs w:val="22"/>
        </w:rPr>
        <w:t>车辆不超载时，工作电路中绿灯亮</w:t>
      </w:r>
      <w:r w:rsidRPr="0025322D">
        <w:rPr>
          <w:szCs w:val="22"/>
        </w:rPr>
        <w:t>;</w:t>
      </w:r>
      <w:r w:rsidRPr="0025322D">
        <w:rPr>
          <w:szCs w:val="22"/>
        </w:rPr>
        <w:t>当传感器所受压力增大到一定程度时，红灯亮，说明汽车超载．请你判断灯</w:t>
      </w:r>
      <w:r w:rsidRPr="0025322D">
        <w:rPr>
          <w:szCs w:val="22"/>
        </w:rPr>
        <w:t>__________________(</w:t>
      </w:r>
      <w:r w:rsidRPr="0025322D">
        <w:rPr>
          <w:szCs w:val="22"/>
        </w:rPr>
        <w:t>选填</w:t>
      </w:r>
      <w:r w:rsidRPr="0025322D">
        <w:rPr>
          <w:szCs w:val="22"/>
        </w:rPr>
        <w:t>“L</w:t>
      </w:r>
      <w:r w:rsidRPr="0025322D">
        <w:rPr>
          <w:szCs w:val="22"/>
          <w:vertAlign w:val="subscript"/>
        </w:rPr>
        <w:t>1</w:t>
      </w:r>
      <w:r w:rsidRPr="0025322D">
        <w:rPr>
          <w:szCs w:val="22"/>
        </w:rPr>
        <w:t>”</w:t>
      </w:r>
      <w:r w:rsidRPr="0025322D">
        <w:rPr>
          <w:szCs w:val="22"/>
        </w:rPr>
        <w:t>或</w:t>
      </w:r>
      <w:r w:rsidRPr="0025322D">
        <w:rPr>
          <w:szCs w:val="22"/>
        </w:rPr>
        <w:t>“L</w:t>
      </w:r>
      <w:r w:rsidRPr="0025322D">
        <w:rPr>
          <w:szCs w:val="22"/>
          <w:vertAlign w:val="subscript"/>
        </w:rPr>
        <w:t>2</w:t>
      </w:r>
      <w:r w:rsidRPr="0025322D">
        <w:rPr>
          <w:szCs w:val="22"/>
        </w:rPr>
        <w:t>”)</w:t>
      </w:r>
      <w:r w:rsidRPr="0025322D">
        <w:rPr>
          <w:szCs w:val="22"/>
        </w:rPr>
        <w:t>是红灯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(2)</w:t>
      </w:r>
      <w:proofErr w:type="gramStart"/>
      <w:r w:rsidRPr="0025322D">
        <w:rPr>
          <w:szCs w:val="22"/>
        </w:rPr>
        <w:t>某水平</w:t>
      </w:r>
      <w:proofErr w:type="gramEnd"/>
      <w:r w:rsidRPr="0025322D">
        <w:rPr>
          <w:szCs w:val="22"/>
        </w:rPr>
        <w:t>公路桥禁止质量大于或等于</w:t>
      </w:r>
      <w:r w:rsidRPr="0025322D">
        <w:rPr>
          <w:szCs w:val="22"/>
        </w:rPr>
        <w:t>20t</w:t>
      </w:r>
      <w:r w:rsidRPr="0025322D">
        <w:rPr>
          <w:szCs w:val="22"/>
        </w:rPr>
        <w:t>的车辆通行，要用小强设计的装置为此桥报警，</w:t>
      </w:r>
      <w:r w:rsidRPr="0025322D">
        <w:rPr>
          <w:szCs w:val="22"/>
        </w:rPr>
        <w:t>R</w:t>
      </w:r>
      <w:r w:rsidRPr="0025322D">
        <w:rPr>
          <w:szCs w:val="22"/>
        </w:rPr>
        <w:t>的阻值应调节为多少</w:t>
      </w:r>
      <w:r w:rsidRPr="0025322D">
        <w:rPr>
          <w:szCs w:val="22"/>
        </w:rPr>
        <w:t>?(g</w:t>
      </w:r>
      <w:r w:rsidRPr="0025322D">
        <w:rPr>
          <w:szCs w:val="22"/>
        </w:rPr>
        <w:t>取</w:t>
      </w:r>
      <w:r w:rsidRPr="0025322D">
        <w:rPr>
          <w:szCs w:val="22"/>
        </w:rPr>
        <w:t>10N/kg)</w:t>
      </w:r>
      <w:r w:rsidRPr="0025322D">
        <w:rPr>
          <w:szCs w:val="22"/>
        </w:rPr>
        <w:t>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(3)</w:t>
      </w:r>
      <w:r w:rsidRPr="0025322D">
        <w:rPr>
          <w:szCs w:val="22"/>
        </w:rPr>
        <w:t>在水平路面上，要使该装置报警，通过车辆的最小重力为多少</w:t>
      </w:r>
      <w:r w:rsidRPr="0025322D">
        <w:rPr>
          <w:szCs w:val="22"/>
        </w:rPr>
        <w:t xml:space="preserve">?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(4)</w:t>
      </w:r>
      <w:r w:rsidRPr="0025322D">
        <w:rPr>
          <w:szCs w:val="22"/>
        </w:rPr>
        <w:t>请你运用所学物理知识，说明超载的一项危害．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12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如图为小</w:t>
      </w:r>
      <w:proofErr w:type="gramStart"/>
      <w:r w:rsidRPr="0025322D">
        <w:rPr>
          <w:rFonts w:ascii="宋体" w:hAnsi="宋体" w:cs="宋体"/>
          <w:szCs w:val="22"/>
        </w:rPr>
        <w:t>颖同学</w:t>
      </w:r>
      <w:proofErr w:type="gramEnd"/>
      <w:r w:rsidRPr="0025322D">
        <w:rPr>
          <w:rFonts w:ascii="宋体" w:hAnsi="宋体" w:cs="宋体"/>
          <w:szCs w:val="22"/>
        </w:rPr>
        <w:t>设计的电热水器的原理图，该电热水器具有加热、保温功能．如图中电磁继电器(线圈电阻不计)、热敏电阻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、保护电阻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、电压恒为6V的电源</w:t>
      </w:r>
      <w:r w:rsidRPr="0025322D">
        <w:rPr>
          <w:rFonts w:ascii="宋体" w:hAnsi="宋体" w:cs="宋体"/>
          <w:i/>
          <w:szCs w:val="22"/>
        </w:rPr>
        <w:t>U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、导线等组成控制电路．当电磁铁线圈中的电流</w:t>
      </w:r>
      <w:r w:rsidRPr="0025322D">
        <w:rPr>
          <w:rFonts w:ascii="宋体" w:hAnsi="宋体" w:cs="宋体"/>
          <w:i/>
          <w:szCs w:val="22"/>
        </w:rPr>
        <w:t>I</w:t>
      </w:r>
      <w:r w:rsidRPr="0025322D">
        <w:rPr>
          <w:rFonts w:ascii="宋体" w:hAnsi="宋体" w:cs="宋体"/>
          <w:szCs w:val="22"/>
        </w:rPr>
        <w:t>&lt;10mA时，继电器上方触点和触点c接通，电热水器工作电路中的电流为1A；当电磁铁线圈中的电流</w:t>
      </w:r>
      <w:r w:rsidRPr="0025322D">
        <w:rPr>
          <w:rFonts w:ascii="宋体" w:hAnsi="宋体" w:cs="宋体"/>
          <w:i/>
          <w:szCs w:val="22"/>
        </w:rPr>
        <w:t xml:space="preserve">I </w:t>
      </w:r>
      <w:r w:rsidRPr="0025322D">
        <w:rPr>
          <w:rFonts w:ascii="宋体" w:hAnsi="宋体" w:cs="宋体"/>
          <w:szCs w:val="22"/>
        </w:rPr>
        <w:t>≥ 10mA时，电磁铁的衔铁被吸下，继电器下方动触点和静触点</w:t>
      </w:r>
      <w:r w:rsidRPr="0025322D">
        <w:rPr>
          <w:rFonts w:ascii="宋体" w:hAnsi="宋体" w:cs="宋体"/>
          <w:i/>
          <w:szCs w:val="22"/>
        </w:rPr>
        <w:t>a</w:t>
      </w:r>
      <w:r w:rsidRPr="0025322D">
        <w:rPr>
          <w:rFonts w:ascii="宋体" w:hAnsi="宋体" w:cs="宋体"/>
          <w:szCs w:val="22"/>
        </w:rPr>
        <w:t>、</w:t>
      </w:r>
      <w:r w:rsidRPr="0025322D">
        <w:rPr>
          <w:rFonts w:ascii="宋体" w:hAnsi="宋体" w:cs="宋体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接通，电热水器工作电路的功率为2200W．热敏电阻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随温度变化的规律如图，热敏电阻和加热电路中的三只电阻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、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、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均置于储水箱中，其中电阻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、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在图中的虚线框内未画出．已知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＝33Ω、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＝66Ω、</w:t>
      </w:r>
      <w:r w:rsidRPr="0025322D">
        <w:rPr>
          <w:rFonts w:ascii="宋体" w:hAnsi="宋体" w:cs="宋体"/>
          <w:i/>
          <w:szCs w:val="22"/>
        </w:rPr>
        <w:t>U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＝220V．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3590925" cy="1476375"/>
            <wp:effectExtent l="0" t="0" r="0" b="0"/>
            <wp:docPr id="10030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82124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（1）衔铁正好被吸下时，控制电路的总电阻为多少？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（2）若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为200Ω，衔铁正好被吸</w:t>
      </w:r>
      <w:proofErr w:type="gramStart"/>
      <w:r w:rsidRPr="0025322D">
        <w:rPr>
          <w:rFonts w:ascii="宋体" w:hAnsi="宋体" w:cs="宋体"/>
          <w:szCs w:val="22"/>
        </w:rPr>
        <w:t>下时储水箱</w:t>
      </w:r>
      <w:proofErr w:type="gramEnd"/>
      <w:r w:rsidRPr="0025322D">
        <w:rPr>
          <w:rFonts w:ascii="宋体" w:hAnsi="宋体" w:cs="宋体"/>
          <w:szCs w:val="22"/>
        </w:rPr>
        <w:t xml:space="preserve">中水温是多少?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（3）求出电阻</w:t>
      </w:r>
      <w:r w:rsidRPr="0025322D">
        <w:rPr>
          <w:rFonts w:ascii="宋体" w:hAnsi="宋体" w:cs="宋体"/>
          <w:i/>
          <w:szCs w:val="22"/>
        </w:rPr>
        <w:t>R</w:t>
      </w:r>
      <w:r w:rsidRPr="0025322D">
        <w:rPr>
          <w:rFonts w:ascii="宋体" w:hAnsi="宋体" w:cs="宋体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的阻值，计算并画出虚线框内的电路，标明电阻名称．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13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如图甲所示的恒温箱，由工作电路和控制电路组成，其简化电路如图乙所示，其中控制电路是由线圈电阻、热敏电阻</w:t>
      </w:r>
      <w:r w:rsidRPr="00246BEB">
        <w:rPr>
          <w:szCs w:val="22"/>
        </w:rPr>
        <w:object w:dxaOrig="24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3231" type="#_x0000_t75" alt="eqId7dcd2312d0bf4bb1befdfcc170e45791" style="width:12pt;height:13.5pt" o:ole="">
            <v:imagedata r:id="rId29" o:title="eqId7dcd2312d0bf4bb1befdfcc170e45791"/>
          </v:shape>
          <o:OLEObject Type="Embed" ProgID="Equation.DSMT4" ShapeID="_x0000_i3231" DrawAspect="Content" ObjectID="_1655214068" r:id="rId30"/>
        </w:object>
      </w:r>
      <w:r w:rsidRPr="0025322D">
        <w:rPr>
          <w:rFonts w:ascii="宋体" w:hAnsi="宋体" w:cs="宋体"/>
          <w:szCs w:val="22"/>
        </w:rPr>
        <w:t>、滑动变阻器</w:t>
      </w:r>
      <w:r w:rsidRPr="00246BEB">
        <w:rPr>
          <w:szCs w:val="22"/>
        </w:rPr>
        <w:object w:dxaOrig="280" w:dyaOrig="260">
          <v:shape id="_x0000_i3232" type="#_x0000_t75" alt="eqId3bffddc8dbf14a538a58f982ab1d4b4c" style="width:14.25pt;height:13.5pt" o:ole="">
            <v:imagedata r:id="rId31" o:title="eqId3bffddc8dbf14a538a58f982ab1d4b4c"/>
          </v:shape>
          <o:OLEObject Type="Embed" ProgID="Equation.DSMT4" ShapeID="_x0000_i3232" DrawAspect="Content" ObjectID="_1655214069" r:id="rId32"/>
        </w:object>
      </w:r>
      <w:r w:rsidRPr="0025322D">
        <w:rPr>
          <w:rFonts w:ascii="宋体" w:hAnsi="宋体" w:cs="宋体"/>
          <w:szCs w:val="22"/>
        </w:rPr>
        <w:t>串联组成，电源两端电压恒为</w:t>
      </w:r>
      <w:r w:rsidRPr="0025322D">
        <w:rPr>
          <w:rFonts w:eastAsia="Times New Roman"/>
          <w:szCs w:val="22"/>
        </w:rPr>
        <w:t>6V</w:t>
      </w:r>
      <w:r w:rsidRPr="0025322D">
        <w:rPr>
          <w:rFonts w:ascii="宋体" w:hAnsi="宋体" w:cs="宋体"/>
          <w:szCs w:val="22"/>
        </w:rPr>
        <w:t>，线圈的阻值为</w:t>
      </w:r>
      <w:r w:rsidRPr="00246BEB">
        <w:rPr>
          <w:szCs w:val="22"/>
        </w:rPr>
        <w:object w:dxaOrig="599" w:dyaOrig="280">
          <v:shape id="_x0000_i3233" type="#_x0000_t75" alt="eqId60e8be01d7d74d9eb6c336436837aae0" style="width:30pt;height:14.25pt" o:ole="">
            <v:imagedata r:id="rId33" o:title="eqId60e8be01d7d74d9eb6c336436837aae0"/>
          </v:shape>
          <o:OLEObject Type="Embed" ProgID="Equation.DSMT4" ShapeID="_x0000_i3233" DrawAspect="Content" ObjectID="_1655214070" r:id="rId34"/>
        </w:object>
      </w:r>
      <w:r w:rsidRPr="0025322D">
        <w:rPr>
          <w:rFonts w:ascii="宋体" w:hAnsi="宋体" w:cs="宋体"/>
          <w:szCs w:val="22"/>
        </w:rPr>
        <w:t>，热敏电阻的</w:t>
      </w:r>
      <w:r w:rsidRPr="00246BEB">
        <w:rPr>
          <w:szCs w:val="22"/>
        </w:rPr>
        <w:object w:dxaOrig="520" w:dyaOrig="280">
          <v:shape id="_x0000_i3234" type="#_x0000_t75" alt="eqId74fad6eca0db46c48a2cb33000968c93" style="width:26.25pt;height:14.25pt" o:ole="">
            <v:imagedata r:id="rId35" o:title="eqId74fad6eca0db46c48a2cb33000968c93"/>
          </v:shape>
          <o:OLEObject Type="Embed" ProgID="Equation.DSMT4" ShapeID="_x0000_i3234" DrawAspect="Content" ObjectID="_1655214071" r:id="rId36"/>
        </w:object>
      </w:r>
      <w:r w:rsidRPr="0025322D">
        <w:rPr>
          <w:rFonts w:ascii="宋体" w:hAnsi="宋体" w:cs="宋体"/>
          <w:szCs w:val="22"/>
        </w:rPr>
        <w:t>图像如图丙所示；</w:t>
      </w:r>
      <w:r w:rsidRPr="00246BEB">
        <w:rPr>
          <w:szCs w:val="22"/>
        </w:rPr>
        <w:object w:dxaOrig="280" w:dyaOrig="260">
          <v:shape id="_x0000_i3235" type="#_x0000_t75" alt="eqId3bffddc8dbf14a538a58f982ab1d4b4c" style="width:14.25pt;height:13.5pt" o:ole="">
            <v:imagedata r:id="rId31" o:title="eqId3bffddc8dbf14a538a58f982ab1d4b4c"/>
          </v:shape>
          <o:OLEObject Type="Embed" ProgID="Equation.DSMT4" ShapeID="_x0000_i3235" DrawAspect="Content" ObjectID="_1655214072" r:id="rId37"/>
        </w:object>
      </w:r>
      <w:r w:rsidRPr="0025322D">
        <w:rPr>
          <w:rFonts w:ascii="宋体" w:hAnsi="宋体" w:cs="宋体"/>
          <w:szCs w:val="22"/>
        </w:rPr>
        <w:t>的阻值为</w:t>
      </w:r>
      <w:r w:rsidRPr="00246BEB">
        <w:rPr>
          <w:szCs w:val="22"/>
        </w:rPr>
        <w:object w:dxaOrig="500" w:dyaOrig="240">
          <v:shape id="_x0000_i3236" type="#_x0000_t75" alt="eqId4a09a3282f1847c1afa85a372b5b1e2c" style="width:24.75pt;height:12pt" o:ole="">
            <v:imagedata r:id="rId38" o:title="eqId4a09a3282f1847c1afa85a372b5b1e2c"/>
          </v:shape>
          <o:OLEObject Type="Embed" ProgID="Equation.DSMT4" ShapeID="_x0000_i3236" DrawAspect="Content" ObjectID="_1655214073" r:id="rId39"/>
        </w:object>
      </w:r>
      <w:r w:rsidRPr="0025322D">
        <w:rPr>
          <w:rFonts w:ascii="宋体" w:hAnsi="宋体" w:cs="宋体"/>
          <w:szCs w:val="22"/>
        </w:rPr>
        <w:t>时，恒温箱可以实现</w:t>
      </w:r>
      <w:r w:rsidRPr="00246BEB">
        <w:rPr>
          <w:szCs w:val="22"/>
        </w:rPr>
        <w:object w:dxaOrig="599" w:dyaOrig="280">
          <v:shape id="_x0000_i3237" type="#_x0000_t75" alt="eqId2e99bf28bae94b19bd3dd59398c8a04c" style="width:30pt;height:14.25pt;mso-position-horizontal-relative:page;mso-position-vertical-relative:page" o:ole="">
            <v:imagedata r:id="rId40" o:title="eqId2e99bf28bae94b19bd3dd59398c8a04c"/>
          </v:shape>
          <o:OLEObject Type="Embed" ProgID="Equation.DSMT4" ShapeID="_x0000_i3237" DrawAspect="Content" ObjectID="_1655214074" r:id="rId41"/>
        </w:object>
      </w:r>
      <w:r w:rsidRPr="0025322D">
        <w:rPr>
          <w:rFonts w:ascii="宋体" w:hAnsi="宋体" w:cs="宋体"/>
          <w:szCs w:val="22"/>
        </w:rPr>
        <w:t>的恒温控制；当线圈的电流达到</w:t>
      </w:r>
      <w:r w:rsidRPr="00246BEB">
        <w:rPr>
          <w:szCs w:val="22"/>
        </w:rPr>
        <w:object w:dxaOrig="680" w:dyaOrig="280">
          <v:shape id="_x0000_i3238" type="#_x0000_t75" alt="eqId36dab0b011be4e3291437260d93a54fd" style="width:33.75pt;height:14.25pt" o:ole="">
            <v:imagedata r:id="rId42" o:title="eqId36dab0b011be4e3291437260d93a54fd"/>
          </v:shape>
          <o:OLEObject Type="Embed" ProgID="Equation.DSMT4" ShapeID="_x0000_i3238" DrawAspect="Content" ObjectID="_1655214075" r:id="rId43"/>
        </w:object>
      </w:r>
      <w:r w:rsidRPr="0025322D">
        <w:rPr>
          <w:rFonts w:ascii="宋体" w:hAnsi="宋体" w:cs="宋体"/>
          <w:szCs w:val="22"/>
        </w:rPr>
        <w:t>时衔铁被吸合；其中加热器的额定电压为</w:t>
      </w:r>
      <w:r w:rsidRPr="00246BEB">
        <w:rPr>
          <w:szCs w:val="22"/>
        </w:rPr>
        <w:object w:dxaOrig="620" w:dyaOrig="280">
          <v:shape id="_x0000_i3239" type="#_x0000_t75" alt="eqId6fecf7268ae046b3bb7994d71f5dc8db" style="width:31.5pt;height:14.25pt" o:ole="">
            <v:imagedata r:id="rId44" o:title="eqId6fecf7268ae046b3bb7994d71f5dc8db"/>
          </v:shape>
          <o:OLEObject Type="Embed" ProgID="Equation.DSMT4" ShapeID="_x0000_i3239" DrawAspect="Content" ObjectID="_1655214076" r:id="rId45"/>
        </w:object>
      </w:r>
      <w:r w:rsidRPr="0025322D">
        <w:rPr>
          <w:rFonts w:ascii="宋体" w:hAnsi="宋体" w:cs="宋体"/>
          <w:szCs w:val="22"/>
        </w:rPr>
        <w:t>，额定功率为</w:t>
      </w:r>
      <w:r w:rsidRPr="00246BEB">
        <w:rPr>
          <w:szCs w:val="22"/>
        </w:rPr>
        <w:object w:dxaOrig="679" w:dyaOrig="280">
          <v:shape id="_x0000_i3240" type="#_x0000_t75" alt="eqId24b28eaeefa04a328fedfa1c1eff24ab" style="width:34.5pt;height:14.25pt" o:ole="">
            <v:imagedata r:id="rId46" o:title="eqId24b28eaeefa04a328fedfa1c1eff24ab"/>
          </v:shape>
          <o:OLEObject Type="Embed" ProgID="Equation.DSMT4" ShapeID="_x0000_i3240" DrawAspect="Content" ObjectID="_1655214077" r:id="rId47"/>
        </w:object>
      </w:r>
      <w:r w:rsidRPr="0025322D">
        <w:rPr>
          <w:rFonts w:ascii="宋体" w:hAnsi="宋体" w:cs="宋体"/>
          <w:szCs w:val="22"/>
        </w:rPr>
        <w:t>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）请简述恒温箱的工作原理；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）当恒温箱实现</w:t>
      </w:r>
      <w:r w:rsidRPr="00246BEB">
        <w:rPr>
          <w:szCs w:val="22"/>
        </w:rPr>
        <w:object w:dxaOrig="599" w:dyaOrig="280">
          <v:shape id="_x0000_i3241" type="#_x0000_t75" alt="eqId2e99bf28bae94b19bd3dd59398c8a04c" style="width:30pt;height:14.25pt;mso-position-horizontal-relative:page;mso-position-vertical-relative:page" o:ole="">
            <v:imagedata r:id="rId40" o:title="eqId2e99bf28bae94b19bd3dd59398c8a04c"/>
          </v:shape>
          <o:OLEObject Type="Embed" ProgID="Equation.DSMT4" ShapeID="_x0000_i3241" DrawAspect="Content" ObjectID="_1655214078" r:id="rId48"/>
        </w:object>
      </w:r>
      <w:r w:rsidRPr="0025322D">
        <w:rPr>
          <w:rFonts w:ascii="宋体" w:hAnsi="宋体" w:cs="宋体"/>
          <w:szCs w:val="22"/>
        </w:rPr>
        <w:t>恒温控制时，热敏电阻</w:t>
      </w:r>
      <w:r w:rsidRPr="00246BEB">
        <w:rPr>
          <w:szCs w:val="22"/>
        </w:rPr>
        <w:object w:dxaOrig="240" w:dyaOrig="260">
          <v:shape id="_x0000_i3242" type="#_x0000_t75" alt="eqId7dcd2312d0bf4bb1befdfcc170e45791" style="width:12pt;height:13.5pt" o:ole="">
            <v:imagedata r:id="rId29" o:title="eqId7dcd2312d0bf4bb1befdfcc170e45791"/>
          </v:shape>
          <o:OLEObject Type="Embed" ProgID="Equation.DSMT4" ShapeID="_x0000_i3242" DrawAspect="Content" ObjectID="_1655214079" r:id="rId49"/>
        </w:object>
      </w:r>
      <w:r w:rsidRPr="0025322D">
        <w:rPr>
          <w:rFonts w:ascii="宋体" w:hAnsi="宋体" w:cs="宋体"/>
          <w:szCs w:val="22"/>
        </w:rPr>
        <w:t>消耗的功率是多少？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）如果要使恒温箱能够设置</w:t>
      </w:r>
      <w:r w:rsidRPr="00246BEB">
        <w:rPr>
          <w:szCs w:val="22"/>
        </w:rPr>
        <w:object w:dxaOrig="500" w:dyaOrig="280">
          <v:shape id="_x0000_i3243" type="#_x0000_t75" alt="eqId303aa161675145e988e3cad2ed9fc9ec" style="width:25.5pt;height:14.25pt" o:ole="">
            <v:imagedata r:id="rId50" o:title="eqId303aa161675145e988e3cad2ed9fc9ec"/>
          </v:shape>
          <o:OLEObject Type="Embed" ProgID="Equation.DSMT4" ShapeID="_x0000_i3243" DrawAspect="Content" ObjectID="_1655214080" r:id="rId51"/>
        </w:object>
      </w:r>
      <w:r w:rsidRPr="0025322D">
        <w:rPr>
          <w:rFonts w:ascii="宋体" w:hAnsi="宋体" w:cs="宋体"/>
          <w:szCs w:val="22"/>
        </w:rPr>
        <w:t>至</w:t>
      </w:r>
      <w:r w:rsidRPr="00246BEB">
        <w:rPr>
          <w:szCs w:val="22"/>
        </w:rPr>
        <w:object w:dxaOrig="599" w:dyaOrig="280">
          <v:shape id="_x0000_i3244" type="#_x0000_t75" alt="eqIdf888678ebff24fccb67681610d3618a4" style="width:30pt;height:14.25pt" o:ole="">
            <v:imagedata r:id="rId52" o:title="eqIdf888678ebff24fccb67681610d3618a4"/>
          </v:shape>
          <o:OLEObject Type="Embed" ProgID="Equation.DSMT4" ShapeID="_x0000_i3244" DrawAspect="Content" ObjectID="_1655214081" r:id="rId53"/>
        </w:object>
      </w:r>
      <w:r w:rsidRPr="0025322D">
        <w:rPr>
          <w:rFonts w:ascii="宋体" w:hAnsi="宋体" w:cs="宋体"/>
          <w:szCs w:val="22"/>
        </w:rPr>
        <w:t>之间的温度，那么可变电阻</w:t>
      </w:r>
      <w:r w:rsidRPr="00246BEB">
        <w:rPr>
          <w:szCs w:val="22"/>
        </w:rPr>
        <w:object w:dxaOrig="280" w:dyaOrig="260">
          <v:shape id="_x0000_i3245" type="#_x0000_t75" alt="eqId3bffddc8dbf14a538a58f982ab1d4b4c" style="width:14.25pt;height:13.5pt" o:ole="">
            <v:imagedata r:id="rId31" o:title="eqId3bffddc8dbf14a538a58f982ab1d4b4c"/>
          </v:shape>
          <o:OLEObject Type="Embed" ProgID="Equation.DSMT4" ShapeID="_x0000_i3245" DrawAspect="Content" ObjectID="_1655214082" r:id="rId54"/>
        </w:object>
      </w:r>
      <w:r w:rsidRPr="0025322D">
        <w:rPr>
          <w:rFonts w:ascii="宋体" w:hAnsi="宋体" w:cs="宋体"/>
          <w:szCs w:val="22"/>
        </w:rPr>
        <w:t>的阻值范围为多少？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4</w:t>
      </w:r>
      <w:r w:rsidRPr="0025322D">
        <w:rPr>
          <w:rFonts w:ascii="宋体" w:hAnsi="宋体" w:cs="宋体"/>
          <w:szCs w:val="22"/>
        </w:rPr>
        <w:t>）由于输电导线上有电阻，当某次加热器的实际功率为</w:t>
      </w:r>
      <w:r w:rsidRPr="00246BEB">
        <w:rPr>
          <w:szCs w:val="22"/>
        </w:rPr>
        <w:object w:dxaOrig="679" w:dyaOrig="280">
          <v:shape id="_x0000_i3246" type="#_x0000_t75" alt="eqId21063ffc8d3a4d85af222f5aa6caff05" style="width:33.75pt;height:14.25pt" o:ole="">
            <v:imagedata r:id="rId55" o:title="eqId21063ffc8d3a4d85af222f5aa6caff05"/>
          </v:shape>
          <o:OLEObject Type="Embed" ProgID="Equation.DSMT4" ShapeID="_x0000_i3246" DrawAspect="Content" ObjectID="_1655214083" r:id="rId56"/>
        </w:object>
      </w:r>
      <w:r w:rsidRPr="0025322D">
        <w:rPr>
          <w:rFonts w:ascii="宋体" w:hAnsi="宋体" w:cs="宋体"/>
          <w:szCs w:val="22"/>
        </w:rPr>
        <w:t>时，工作电路的实际电压为多少？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6191250" cy="1695450"/>
            <wp:effectExtent l="0" t="0" r="0" b="0"/>
            <wp:docPr id="100305" name="图片 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55135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color w:val="FF0000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455"/>
        <w:gridCol w:w="4282"/>
        <w:gridCol w:w="1809"/>
      </w:tblGrid>
      <w:tr w:rsidR="00576B97" w:rsidTr="00226DBA">
        <w:trPr>
          <w:trHeight w:val="330"/>
        </w:trPr>
        <w:tc>
          <w:tcPr>
            <w:tcW w:w="2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</w:trPr>
        <w:tc>
          <w:tcPr>
            <w:tcW w:w="2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</w:trPr>
        <w:tc>
          <w:tcPr>
            <w:tcW w:w="2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</w:trPr>
        <w:tc>
          <w:tcPr>
            <w:tcW w:w="26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color w:val="FF0000"/>
                <w:szCs w:val="22"/>
              </w:rPr>
            </w:pPr>
          </w:p>
        </w:tc>
      </w:tr>
    </w:tbl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14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梅雨季节，潮湿的空气会对家电和家具等造成不利，需要及时除湿。小乐设计如图甲所示的模拟电路，能实现</w:t>
      </w:r>
      <w:proofErr w:type="gramStart"/>
      <w:r w:rsidRPr="0025322D">
        <w:rPr>
          <w:rFonts w:ascii="宋体" w:hAnsi="宋体" w:cs="宋体"/>
          <w:szCs w:val="22"/>
        </w:rPr>
        <w:t>警示灯随湿度</w:t>
      </w:r>
      <w:proofErr w:type="gramEnd"/>
      <w:r w:rsidRPr="0025322D">
        <w:rPr>
          <w:rFonts w:ascii="宋体" w:hAnsi="宋体" w:cs="宋体"/>
          <w:szCs w:val="22"/>
        </w:rPr>
        <w:t>变化而自动调整亮度，且当空气湿度达到一定程度时，警示灯还能不断闪烁。已知电源电压为</w:t>
      </w:r>
      <w:r w:rsidRPr="0025322D">
        <w:rPr>
          <w:rFonts w:eastAsia="Times New Roman"/>
          <w:szCs w:val="22"/>
        </w:rPr>
        <w:t>6V</w:t>
      </w:r>
      <w:r w:rsidRPr="0025322D">
        <w:rPr>
          <w:rFonts w:ascii="宋体" w:hAnsi="宋体" w:cs="宋体"/>
          <w:szCs w:val="22"/>
        </w:rPr>
        <w:t>，警示灯的规格是</w:t>
      </w:r>
      <w:r w:rsidRPr="0025322D">
        <w:rPr>
          <w:rFonts w:eastAsia="Times New Roman"/>
          <w:szCs w:val="22"/>
        </w:rPr>
        <w:t>“6V3W”</w:t>
      </w:r>
      <w:r w:rsidRPr="0025322D">
        <w:rPr>
          <w:rFonts w:ascii="宋体" w:hAnsi="宋体" w:cs="宋体"/>
          <w:szCs w:val="22"/>
        </w:rPr>
        <w:t>。（电磁铁线圈电阻忽略不计，警示灯电阻保持不变）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724150" cy="1609725"/>
            <wp:effectExtent l="0" t="0" r="0" b="0"/>
            <wp:docPr id="100306" name="图片 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092529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）根据设计要求，应选图乙中的</w:t>
      </w:r>
      <w:r w:rsidRPr="0025322D">
        <w:rPr>
          <w:szCs w:val="22"/>
        </w:rPr>
        <w:t>____</w:t>
      </w:r>
      <w:r w:rsidRPr="0025322D">
        <w:rPr>
          <w:rFonts w:ascii="宋体" w:hAnsi="宋体" w:cs="宋体"/>
          <w:szCs w:val="22"/>
        </w:rPr>
        <w:t>（选填</w:t>
      </w:r>
      <w:r w:rsidRPr="0025322D">
        <w:rPr>
          <w:rFonts w:eastAsia="Times New Roman"/>
          <w:szCs w:val="22"/>
        </w:rPr>
        <w:t>“</w:t>
      </w:r>
      <w:r w:rsidRPr="00246BEB">
        <w:rPr>
          <w:szCs w:val="22"/>
        </w:rPr>
        <w:object w:dxaOrig="260" w:dyaOrig="360">
          <v:shape id="_x0000_i3247" type="#_x0000_t75" alt="eqId038a378e1bc14746a153df55e32bd6cc" style="width:14.25pt;height:21.75pt" o:ole="">
            <v:imagedata r:id="rId59" o:title="eqId038a378e1bc14746a153df55e32bd6cc"/>
          </v:shape>
          <o:OLEObject Type="Embed" ProgID="Equation.DSMT4" ShapeID="_x0000_i3247" DrawAspect="Content" ObjectID="_1655214084" r:id="rId60"/>
        </w:objec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或</w:t>
      </w:r>
      <w:r w:rsidRPr="0025322D">
        <w:rPr>
          <w:rFonts w:eastAsia="Times New Roman"/>
          <w:szCs w:val="22"/>
        </w:rPr>
        <w:t>“</w:t>
      </w:r>
      <w:r w:rsidRPr="00246BEB">
        <w:rPr>
          <w:szCs w:val="22"/>
        </w:rPr>
        <w:object w:dxaOrig="300" w:dyaOrig="360">
          <v:shape id="_x0000_i3248" type="#_x0000_t75" alt="eqId8a1390aa3d754ef184290306ffa757dc" style="width:15pt;height:18pt" o:ole="">
            <v:imagedata r:id="rId61" o:title="eqId8a1390aa3d754ef184290306ffa757dc"/>
          </v:shape>
          <o:OLEObject Type="Embed" ProgID="Equation.DSMT4" ShapeID="_x0000_i3248" DrawAspect="Content" ObjectID="_1655214085" r:id="rId62"/>
        </w:objec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）湿敏电阻，串联在图甲电路中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（选填</w:t>
      </w:r>
      <w:r w:rsidRPr="0025322D">
        <w:rPr>
          <w:rFonts w:eastAsia="Times New Roman"/>
          <w:szCs w:val="22"/>
        </w:rPr>
        <w:t>“A”</w:t>
      </w:r>
      <w:r w:rsidRPr="0025322D">
        <w:rPr>
          <w:rFonts w:ascii="宋体" w:hAnsi="宋体" w:cs="宋体"/>
          <w:szCs w:val="22"/>
        </w:rPr>
        <w:t>或</w:t>
      </w:r>
      <w:r w:rsidRPr="0025322D">
        <w:rPr>
          <w:rFonts w:eastAsia="Times New Roman"/>
          <w:szCs w:val="22"/>
        </w:rPr>
        <w:t>“B”</w:t>
      </w:r>
      <w:r w:rsidRPr="0025322D">
        <w:rPr>
          <w:rFonts w:ascii="宋体" w:hAnsi="宋体" w:cs="宋体"/>
          <w:szCs w:val="22"/>
        </w:rPr>
        <w:t>）位置。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）闭合开关，当空气湿度处于</w:t>
      </w:r>
      <w:r w:rsidRPr="0025322D">
        <w:rPr>
          <w:rFonts w:eastAsia="Times New Roman"/>
          <w:szCs w:val="22"/>
        </w:rPr>
        <w:t>40%</w:t>
      </w:r>
      <w:r w:rsidRPr="0025322D">
        <w:rPr>
          <w:rFonts w:ascii="宋体" w:hAnsi="宋体" w:cs="宋体"/>
          <w:szCs w:val="22"/>
        </w:rPr>
        <w:t>时，衔铁会被吸下，警示灯会闪烁，警示灯在闪烁过程中，较暗时的实际功率是多少</w:t>
      </w:r>
      <w:r w:rsidRPr="0025322D">
        <w:rPr>
          <w:szCs w:val="22"/>
        </w:rPr>
        <w:t>______</w:t>
      </w:r>
      <w:r w:rsidRPr="0025322D">
        <w:rPr>
          <w:rFonts w:ascii="宋体" w:hAnsi="宋体" w:cs="宋体"/>
          <w:szCs w:val="22"/>
        </w:rPr>
        <w:t>？（写出计算过程）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15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如图所示，是某科技活动小组的同学们设计的恒温箱内部电路结构示意图．</w:t>
      </w:r>
      <w:proofErr w:type="gramStart"/>
      <w:r w:rsidRPr="0025322D">
        <w:rPr>
          <w:rFonts w:ascii="宋体" w:hAnsi="宋体" w:cs="宋体"/>
          <w:szCs w:val="22"/>
        </w:rPr>
        <w:t>她包括</w:t>
      </w:r>
      <w:proofErr w:type="gramEnd"/>
      <w:r w:rsidRPr="0025322D">
        <w:rPr>
          <w:rFonts w:ascii="宋体" w:hAnsi="宋体" w:cs="宋体"/>
          <w:szCs w:val="22"/>
        </w:rPr>
        <w:t>了工作电路和控制电路两部分，用于获得高于室温、控制在一定范围内的恒温．其中，</w:t>
      </w:r>
      <w:r w:rsidRPr="00246BEB">
        <w:rPr>
          <w:szCs w:val="22"/>
        </w:rPr>
        <w:object w:dxaOrig="280" w:dyaOrig="299">
          <v:shape id="_x0000_i3249" type="#_x0000_t75" alt="eqIda53ffd1cce2f4936be3ee3a84782310a" style="width:14.25pt;height:15pt" o:ole="">
            <v:imagedata r:id="rId63" o:title="eqIda53ffd1cce2f4936be3ee3a84782310a"/>
          </v:shape>
          <o:OLEObject Type="Embed" ProgID="Equation.DSMT4" ShapeID="_x0000_i3249" DrawAspect="Content" ObjectID="_1655214086" r:id="rId64"/>
        </w:object>
      </w:r>
      <w:r w:rsidRPr="0025322D">
        <w:rPr>
          <w:rFonts w:ascii="宋体" w:hAnsi="宋体" w:cs="宋体"/>
          <w:szCs w:val="22"/>
        </w:rPr>
        <w:t>为滑动变阻器，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为可变电阻，电磁铁整个线圈的电阻</w:t>
      </w:r>
      <w:r w:rsidRPr="00246BEB">
        <w:rPr>
          <w:szCs w:val="22"/>
        </w:rPr>
        <w:object w:dxaOrig="980" w:dyaOrig="360">
          <v:shape id="_x0000_i3250" type="#_x0000_t75" alt="eqId06106eb6b57b446ab42ee5076eef0885" style="width:48.75pt;height:18pt" o:ole="">
            <v:imagedata r:id="rId65" o:title="eqId06106eb6b57b446ab42ee5076eef0885"/>
          </v:shape>
          <o:OLEObject Type="Embed" ProgID="Equation.DSMT4" ShapeID="_x0000_i3250" DrawAspect="Content" ObjectID="_1655214087" r:id="rId66"/>
        </w:object>
      </w:r>
      <w:r w:rsidRPr="0025322D">
        <w:rPr>
          <w:rFonts w:ascii="宋体" w:hAnsi="宋体" w:cs="宋体"/>
          <w:szCs w:val="22"/>
        </w:rPr>
        <w:t>，加热器的电阻</w:t>
      </w:r>
      <w:r w:rsidRPr="00246BEB">
        <w:rPr>
          <w:szCs w:val="22"/>
        </w:rPr>
        <w:object w:dxaOrig="1080" w:dyaOrig="360">
          <v:shape id="_x0000_i3251" type="#_x0000_t75" alt="eqId0f53b1384a8f4567b727c3ebd8c4a7ad" style="width:54pt;height:18pt" o:ole="">
            <v:imagedata r:id="rId67" o:title="eqId0f53b1384a8f4567b727c3ebd8c4a7ad"/>
          </v:shape>
          <o:OLEObject Type="Embed" ProgID="Equation.DSMT4" ShapeID="_x0000_i3251" DrawAspect="Content" ObjectID="_1655214088" r:id="rId68"/>
        </w:object>
      </w:r>
      <w:r w:rsidRPr="0025322D">
        <w:rPr>
          <w:rFonts w:ascii="宋体" w:hAnsi="宋体" w:cs="宋体"/>
          <w:szCs w:val="22"/>
        </w:rPr>
        <w:t>．当控制电路的电流</w:t>
      </w:r>
      <w:r w:rsidRPr="00246BEB">
        <w:rPr>
          <w:szCs w:val="22"/>
        </w:rPr>
        <w:object w:dxaOrig="960" w:dyaOrig="300">
          <v:shape id="_x0000_i3252" type="#_x0000_t75" alt="eqId6dd999a6a10342d184dfd6f4b5d1d8cb" style="width:48pt;height:15pt" o:ole="">
            <v:imagedata r:id="rId69" o:title="eqId6dd999a6a10342d184dfd6f4b5d1d8cb"/>
          </v:shape>
          <o:OLEObject Type="Embed" ProgID="Equation.DSMT4" ShapeID="_x0000_i3252" DrawAspect="Content" ObjectID="_1655214089" r:id="rId70"/>
        </w:object>
      </w:r>
      <w:r w:rsidRPr="0025322D">
        <w:rPr>
          <w:rFonts w:ascii="宋体" w:hAnsi="宋体" w:cs="宋体"/>
          <w:szCs w:val="22"/>
        </w:rPr>
        <w:t>时，电磁继电器的衔铁被吸引；当控制电路的电流</w:t>
      </w:r>
      <w:r w:rsidRPr="00246BEB">
        <w:rPr>
          <w:szCs w:val="22"/>
        </w:rPr>
        <w:object w:dxaOrig="960" w:dyaOrig="300">
          <v:shape id="_x0000_i3253" type="#_x0000_t75" alt="eqIdfedb1421d22b4c4db2cfc4758b5c9a95" style="width:48pt;height:15pt" o:ole="">
            <v:imagedata r:id="rId71" o:title="eqIdfedb1421d22b4c4db2cfc4758b5c9a95"/>
          </v:shape>
          <o:OLEObject Type="Embed" ProgID="Equation.DSMT4" ShapeID="_x0000_i3253" DrawAspect="Content" ObjectID="_1655214090" r:id="rId72"/>
        </w:object>
      </w:r>
      <w:r w:rsidRPr="0025322D">
        <w:rPr>
          <w:rFonts w:ascii="宋体" w:hAnsi="宋体" w:cs="宋体"/>
          <w:szCs w:val="22"/>
        </w:rPr>
        <w:t>时，电磁继电器的衔铁被弹簧拉起，则：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）当该恒温箱处于加热状态时，工作电路的电流为多少？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）如果当滑动变阻器的电阻</w:t>
      </w:r>
      <w:r w:rsidRPr="00246BEB">
        <w:rPr>
          <w:szCs w:val="22"/>
        </w:rPr>
        <w:object w:dxaOrig="1080" w:dyaOrig="320">
          <v:shape id="_x0000_i3254" type="#_x0000_t75" alt="eqIdcf0f42f96b7e4d3792f72dd50e73fc52" style="width:54pt;height:15.75pt" o:ole="">
            <v:imagedata r:id="rId73" o:title="eqIdcf0f42f96b7e4d3792f72dd50e73fc52"/>
          </v:shape>
          <o:OLEObject Type="Embed" ProgID="Equation.DSMT4" ShapeID="_x0000_i3254" DrawAspect="Content" ObjectID="_1655214091" r:id="rId74"/>
        </w:object>
      </w:r>
      <w:r w:rsidRPr="0025322D">
        <w:rPr>
          <w:rFonts w:ascii="宋体" w:hAnsi="宋体" w:cs="宋体"/>
          <w:szCs w:val="22"/>
        </w:rPr>
        <w:t>时，可变电阻</w:t>
      </w:r>
      <w:r w:rsidRPr="00246BEB">
        <w:rPr>
          <w:szCs w:val="22"/>
        </w:rPr>
        <w:object w:dxaOrig="999" w:dyaOrig="280">
          <v:shape id="_x0000_i3255" type="#_x0000_t75" alt="eqIdab0ab5eaba214dde923557111c6d098f" style="width:50.25pt;height:14.25pt" o:ole="">
            <v:imagedata r:id="rId75" o:title="eqIdab0ab5eaba214dde923557111c6d098f"/>
          </v:shape>
          <o:OLEObject Type="Embed" ProgID="Equation.DSMT4" ShapeID="_x0000_i3255" DrawAspect="Content" ObjectID="_1655214092" r:id="rId76"/>
        </w:object>
      </w:r>
      <w:r w:rsidRPr="0025322D">
        <w:rPr>
          <w:rFonts w:ascii="宋体" w:hAnsi="宋体" w:cs="宋体"/>
          <w:szCs w:val="22"/>
        </w:rPr>
        <w:t>时，衔铁恰好被拉起，控制电路的电源电压是多少？那么，当衔铁恰好被吸引时，滑动变阻器与可变电阻之和的最小电阻的阻值是多少？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771650" cy="1619250"/>
            <wp:effectExtent l="0" t="0" r="0" b="0"/>
            <wp:docPr id="100307" name="图片 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21051" name="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eastAsia="Times New Roman"/>
          <w:szCs w:val="22"/>
        </w:rPr>
      </w:pPr>
      <w:r w:rsidRPr="0025322D">
        <w:rPr>
          <w:szCs w:val="22"/>
        </w:rPr>
        <w:t>16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电梯为居民出入带来很大的便利，出于安全考虑，电梯都设置超载自动报警系统，其工作原理如图甲所示</w:t>
      </w:r>
      <w:r w:rsidRPr="0025322D">
        <w:rPr>
          <w:rFonts w:eastAsia="Times New Roman"/>
          <w:szCs w:val="22"/>
        </w:rPr>
        <w:t>.</w:t>
      </w:r>
      <w:r w:rsidRPr="0025322D">
        <w:rPr>
          <w:rFonts w:ascii="宋体" w:hAnsi="宋体" w:cs="宋体"/>
          <w:szCs w:val="22"/>
        </w:rPr>
        <w:t>已知控制电路的电源电压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</w:rPr>
        <w:t>=9V</w:t>
      </w:r>
      <w:r w:rsidRPr="0025322D">
        <w:rPr>
          <w:rFonts w:ascii="宋体" w:hAnsi="宋体" w:cs="宋体"/>
          <w:szCs w:val="22"/>
        </w:rPr>
        <w:t>，保护电阻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eastAsia="Times New Roman"/>
          <w:szCs w:val="22"/>
        </w:rPr>
        <w:t>=200</w:t>
      </w:r>
      <w:r w:rsidRPr="0025322D">
        <w:rPr>
          <w:rFonts w:ascii="宋体" w:hAnsi="宋体" w:cs="宋体"/>
          <w:szCs w:val="22"/>
        </w:rPr>
        <w:t>欧，压敏电阻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</w:t>
      </w:r>
      <w:proofErr w:type="gramStart"/>
      <w:r w:rsidRPr="0025322D">
        <w:rPr>
          <w:rFonts w:ascii="宋体" w:hAnsi="宋体" w:cs="宋体"/>
          <w:szCs w:val="22"/>
        </w:rPr>
        <w:t>随压力</w:t>
      </w:r>
      <w:proofErr w:type="gramEnd"/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大小变化如图乙所示，电梯底架自重和电磁铁线圈的阻值都忽略不计</w:t>
      </w:r>
      <w:r w:rsidRPr="0025322D">
        <w:rPr>
          <w:rFonts w:eastAsia="Times New Roman"/>
          <w:szCs w:val="22"/>
        </w:rPr>
        <w:t xml:space="preserve">.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5274310" cy="2426370"/>
            <wp:effectExtent l="0" t="0" r="0" b="0"/>
            <wp:docPr id="100308" name="图片 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93223" name="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）若电梯在</w:t>
      </w:r>
      <w:r w:rsidRPr="0025322D">
        <w:rPr>
          <w:rFonts w:eastAsia="Times New Roman"/>
          <w:szCs w:val="22"/>
        </w:rPr>
        <w:t>20</w:t>
      </w:r>
      <w:r w:rsidRPr="0025322D">
        <w:rPr>
          <w:rFonts w:ascii="宋体" w:hAnsi="宋体" w:cs="宋体"/>
          <w:szCs w:val="22"/>
        </w:rPr>
        <w:t>秒内将一位重</w:t>
      </w:r>
      <w:r w:rsidRPr="0025322D">
        <w:rPr>
          <w:rFonts w:eastAsia="Times New Roman"/>
          <w:szCs w:val="22"/>
        </w:rPr>
        <w:t>600</w:t>
      </w:r>
      <w:r w:rsidRPr="0025322D">
        <w:rPr>
          <w:rFonts w:ascii="宋体" w:hAnsi="宋体" w:cs="宋体"/>
          <w:szCs w:val="22"/>
        </w:rPr>
        <w:t>牛的乘客匀速提升</w:t>
      </w:r>
      <w:r w:rsidRPr="0025322D">
        <w:rPr>
          <w:rFonts w:eastAsia="Times New Roman"/>
          <w:szCs w:val="22"/>
        </w:rPr>
        <w:t>l5</w:t>
      </w:r>
      <w:r w:rsidRPr="0025322D">
        <w:rPr>
          <w:rFonts w:ascii="宋体" w:hAnsi="宋体" w:cs="宋体"/>
          <w:szCs w:val="22"/>
        </w:rPr>
        <w:t>米，求电梯对乘客做功的功率</w:t>
      </w:r>
      <w:r w:rsidRPr="0025322D">
        <w:rPr>
          <w:rFonts w:eastAsia="Times New Roman"/>
          <w:szCs w:val="22"/>
        </w:rPr>
        <w:t xml:space="preserve">. 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）当电磁铁线圈电流达到</w:t>
      </w:r>
      <w:r w:rsidRPr="0025322D">
        <w:rPr>
          <w:rFonts w:eastAsia="Times New Roman"/>
          <w:szCs w:val="22"/>
        </w:rPr>
        <w:t>20</w:t>
      </w:r>
      <w:r w:rsidRPr="0025322D">
        <w:rPr>
          <w:rFonts w:ascii="宋体" w:hAnsi="宋体" w:cs="宋体"/>
          <w:szCs w:val="22"/>
        </w:rPr>
        <w:t>毫安时</w:t>
      </w:r>
      <w:r w:rsidRPr="0025322D">
        <w:rPr>
          <w:rFonts w:eastAsia="Times New Roman"/>
          <w:szCs w:val="22"/>
        </w:rPr>
        <w:t>:</w:t>
      </w:r>
      <w:r w:rsidRPr="0025322D">
        <w:rPr>
          <w:rFonts w:ascii="宋体" w:hAnsi="宋体" w:cs="宋体"/>
          <w:szCs w:val="22"/>
        </w:rPr>
        <w:t>衔铁刚好被吸住</w:t>
      </w:r>
      <w:r w:rsidRPr="0025322D">
        <w:rPr>
          <w:rFonts w:eastAsia="Times New Roman"/>
          <w:szCs w:val="22"/>
        </w:rPr>
        <w:t>.</w:t>
      </w:r>
      <w:r w:rsidRPr="0025322D">
        <w:rPr>
          <w:rFonts w:ascii="宋体" w:hAnsi="宋体" w:cs="宋体"/>
          <w:szCs w:val="22"/>
        </w:rPr>
        <w:t>若该电梯厢内站立总质量为</w:t>
      </w:r>
      <w:r w:rsidRPr="0025322D">
        <w:rPr>
          <w:rFonts w:eastAsia="Times New Roman"/>
          <w:szCs w:val="22"/>
        </w:rPr>
        <w:t>1000</w:t>
      </w:r>
      <w:r w:rsidRPr="0025322D">
        <w:rPr>
          <w:rFonts w:ascii="宋体" w:hAnsi="宋体" w:cs="宋体"/>
          <w:szCs w:val="22"/>
        </w:rPr>
        <w:t>千克的乘客时，试通过计算说明电梯是否超载</w:t>
      </w:r>
      <w:r w:rsidRPr="0025322D">
        <w:rPr>
          <w:rFonts w:eastAsia="Times New Roman"/>
          <w:szCs w:val="22"/>
        </w:rPr>
        <w:t>(</w:t>
      </w:r>
      <w:r w:rsidRPr="0025322D">
        <w:rPr>
          <w:rFonts w:eastAsia="Times New Roman"/>
          <w:i/>
          <w:szCs w:val="22"/>
        </w:rPr>
        <w:t>g</w:t>
      </w:r>
      <w:r w:rsidRPr="0025322D">
        <w:rPr>
          <w:rFonts w:eastAsia="Times New Roman"/>
          <w:szCs w:val="22"/>
        </w:rPr>
        <w:t>=10N/kg).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）若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换成</w:t>
      </w:r>
      <w:r w:rsidRPr="0025322D">
        <w:rPr>
          <w:rFonts w:eastAsia="Times New Roman"/>
          <w:szCs w:val="22"/>
        </w:rPr>
        <w:t>50Ω</w:t>
      </w:r>
      <w:r w:rsidRPr="0025322D">
        <w:rPr>
          <w:rFonts w:ascii="宋体" w:hAnsi="宋体" w:cs="宋体"/>
          <w:szCs w:val="22"/>
        </w:rPr>
        <w:t>，电梯厢内站立总重力为多少正好超载．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17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图甲是温度自动报警器。控制电路中，电源电压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ascii="宋体" w:hAnsi="宋体" w:cs="宋体"/>
          <w:szCs w:val="22"/>
          <w:vertAlign w:val="subscript"/>
        </w:rPr>
        <w:t>控</w:t>
      </w:r>
      <w:r w:rsidRPr="0025322D">
        <w:rPr>
          <w:rFonts w:eastAsia="Times New Roman"/>
          <w:szCs w:val="22"/>
        </w:rPr>
        <w:t>=5V</w:t>
      </w:r>
      <w:r w:rsidRPr="0025322D">
        <w:rPr>
          <w:rFonts w:ascii="宋体" w:hAnsi="宋体" w:cs="宋体"/>
          <w:szCs w:val="22"/>
        </w:rPr>
        <w:t>，热敏电阻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的阻值与温度的关系如图乙所示；工作电路中，灯泡</w:t>
      </w:r>
      <w:r w:rsidRPr="0025322D">
        <w:rPr>
          <w:rFonts w:eastAsia="Times New Roman"/>
          <w:szCs w:val="22"/>
        </w:rPr>
        <w:t>L</w:t>
      </w:r>
      <w:r w:rsidRPr="0025322D">
        <w:rPr>
          <w:rFonts w:ascii="宋体" w:hAnsi="宋体" w:cs="宋体"/>
          <w:szCs w:val="22"/>
        </w:rPr>
        <w:t>标有</w:t>
      </w:r>
      <w:r w:rsidRPr="0025322D">
        <w:rPr>
          <w:rFonts w:eastAsia="Times New Roman"/>
          <w:szCs w:val="22"/>
        </w:rPr>
        <w:t>“9V  0.3A”</w:t>
      </w:r>
      <w:r w:rsidRPr="0025322D">
        <w:rPr>
          <w:rFonts w:ascii="宋体" w:hAnsi="宋体" w:cs="宋体"/>
          <w:szCs w:val="22"/>
        </w:rPr>
        <w:t>的字样，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4</w:t>
      </w:r>
      <w:r w:rsidRPr="0025322D">
        <w:rPr>
          <w:rFonts w:ascii="宋体" w:hAnsi="宋体" w:cs="宋体"/>
          <w:szCs w:val="22"/>
        </w:rPr>
        <w:t>为电子嗡鸣器，它的电流达到某一固定值时就会发声报警，其阻值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4</w:t>
      </w:r>
      <w:r w:rsidRPr="0025322D">
        <w:rPr>
          <w:rFonts w:eastAsia="Times New Roman"/>
          <w:szCs w:val="22"/>
        </w:rPr>
        <w:t>=10</w:t>
      </w:r>
      <w:r w:rsidRPr="0025322D">
        <w:rPr>
          <w:rFonts w:ascii="宋体" w:hAnsi="宋体" w:cs="宋体"/>
          <w:szCs w:val="22"/>
        </w:rPr>
        <w:t>Ω。在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温度为</w:t>
      </w:r>
      <w:r w:rsidRPr="0025322D">
        <w:rPr>
          <w:rFonts w:eastAsia="Times New Roman"/>
          <w:szCs w:val="22"/>
        </w:rPr>
        <w:t>20</w:t>
      </w:r>
      <w:r w:rsidRPr="0025322D">
        <w:rPr>
          <w:rFonts w:ascii="宋体" w:hAnsi="宋体" w:cs="宋体"/>
          <w:szCs w:val="22"/>
        </w:rPr>
        <w:t>℃的情况下，小明依次进行如下操作：闭合开关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和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，灯泡</w:t>
      </w:r>
      <w:r w:rsidRPr="0025322D">
        <w:rPr>
          <w:rFonts w:eastAsia="Times New Roman"/>
          <w:szCs w:val="22"/>
        </w:rPr>
        <w:t>L</w:t>
      </w:r>
      <w:r w:rsidRPr="0025322D">
        <w:rPr>
          <w:rFonts w:ascii="宋体" w:hAnsi="宋体" w:cs="宋体"/>
          <w:szCs w:val="22"/>
        </w:rPr>
        <w:t>恰好正常发光，此时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的电功率为</w:t>
      </w:r>
      <w:r w:rsidRPr="0025322D">
        <w:rPr>
          <w:rFonts w:eastAsia="Times New Roman"/>
          <w:i/>
          <w:szCs w:val="22"/>
        </w:rPr>
        <w:t>P</w:t>
      </w:r>
      <w:r w:rsidRPr="0025322D">
        <w:rPr>
          <w:rFonts w:eastAsia="Times New Roman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；将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的滑片调到最左端时，继电器的衔铁刚好被吸下，使动触点与下方静触点接触；调节</w:t>
      </w:r>
      <w:r w:rsidRPr="0025322D">
        <w:rPr>
          <w:rFonts w:eastAsia="Times New Roman"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的滑片，当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与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4</w:t>
      </w:r>
      <w:r w:rsidRPr="0025322D">
        <w:rPr>
          <w:rFonts w:ascii="宋体" w:hAnsi="宋体" w:cs="宋体"/>
          <w:szCs w:val="22"/>
        </w:rPr>
        <w:t>的电压之比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  <w:vertAlign w:val="subscript"/>
        </w:rPr>
        <w:t>3</w:t>
      </w:r>
      <w:r w:rsidRPr="0025322D">
        <w:rPr>
          <w:rFonts w:ascii="宋体" w:hAnsi="宋体" w:cs="宋体"/>
          <w:szCs w:val="22"/>
        </w:rPr>
        <w:t>：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  <w:vertAlign w:val="subscript"/>
        </w:rPr>
        <w:t>4</w:t>
      </w:r>
      <w:r w:rsidRPr="0025322D">
        <w:rPr>
          <w:rFonts w:eastAsia="Times New Roman"/>
          <w:szCs w:val="22"/>
        </w:rPr>
        <w:t>=4:1</w:t>
      </w:r>
      <w:r w:rsidRPr="0025322D">
        <w:rPr>
          <w:rFonts w:ascii="宋体" w:hAnsi="宋体" w:cs="宋体"/>
          <w:szCs w:val="22"/>
        </w:rPr>
        <w:t>时，电子嗡鸣器恰好能发声，此时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的电功率为</w:t>
      </w:r>
      <w:r w:rsidRPr="00246BEB">
        <w:rPr>
          <w:szCs w:val="22"/>
        </w:rPr>
        <w:object w:dxaOrig="280" w:dyaOrig="359">
          <v:shape id="_x0000_i3256" type="#_x0000_t75" alt="eqId468cb611cc614e1db7aacb636933f0ca" style="width:14.25pt;height:18pt" o:ole="">
            <v:imagedata r:id="rId79" o:title="eqId468cb611cc614e1db7aacb636933f0ca"/>
          </v:shape>
          <o:OLEObject Type="Embed" ProgID="Equation.DSMT4" ShapeID="_x0000_i3256" DrawAspect="Content" ObjectID="_1655214093" r:id="rId80"/>
        </w:object>
      </w:r>
      <w:r w:rsidRPr="0025322D">
        <w:rPr>
          <w:rFonts w:ascii="宋体" w:hAnsi="宋体" w:cs="宋体"/>
          <w:szCs w:val="22"/>
        </w:rPr>
        <w:t>，</w:t>
      </w:r>
      <w:r w:rsidRPr="00246BEB">
        <w:rPr>
          <w:szCs w:val="22"/>
        </w:rPr>
        <w:object w:dxaOrig="1140" w:dyaOrig="360">
          <v:shape id="_x0000_i3257" type="#_x0000_t75" alt="eqIde0102c996c62468aaf84d3622616279d" style="width:57pt;height:18pt" o:ole="">
            <v:imagedata r:id="rId81" o:title="eqIde0102c996c62468aaf84d3622616279d"/>
          </v:shape>
          <o:OLEObject Type="Embed" ProgID="Equation.DSMT4" ShapeID="_x0000_i3257" DrawAspect="Content" ObjectID="_1655214094" r:id="rId82"/>
        </w:object>
      </w:r>
      <w:r w:rsidRPr="0025322D">
        <w:rPr>
          <w:rFonts w:ascii="宋体" w:hAnsi="宋体" w:cs="宋体"/>
          <w:szCs w:val="22"/>
        </w:rPr>
        <w:t>。已知电源电压、灯丝电阻都不变，线圈电阻忽略不计。求：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3381375" cy="1628775"/>
            <wp:effectExtent l="0" t="0" r="0" b="0"/>
            <wp:docPr id="100309" name="图片 4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279944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）灯泡</w:t>
      </w:r>
      <w:r w:rsidRPr="0025322D">
        <w:rPr>
          <w:rFonts w:eastAsia="Times New Roman"/>
          <w:szCs w:val="22"/>
        </w:rPr>
        <w:t>L</w:t>
      </w:r>
      <w:r w:rsidRPr="0025322D">
        <w:rPr>
          <w:rFonts w:ascii="宋体" w:hAnsi="宋体" w:cs="宋体"/>
          <w:szCs w:val="22"/>
        </w:rPr>
        <w:t>的额定功率；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）当衔铁刚好被吸下时，控制电路的电流；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）将报警温度设为</w:t>
      </w:r>
      <w:r w:rsidRPr="0025322D">
        <w:rPr>
          <w:rFonts w:eastAsia="Times New Roman"/>
          <w:szCs w:val="22"/>
        </w:rPr>
        <w:t>50</w:t>
      </w:r>
      <w:r w:rsidRPr="0025322D">
        <w:rPr>
          <w:rFonts w:ascii="宋体" w:hAnsi="宋体" w:cs="宋体"/>
          <w:szCs w:val="22"/>
        </w:rPr>
        <w:t>℃时，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接入电路的阻值；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4</w:t>
      </w:r>
      <w:r w:rsidRPr="0025322D">
        <w:rPr>
          <w:rFonts w:ascii="宋体" w:hAnsi="宋体" w:cs="宋体"/>
          <w:szCs w:val="22"/>
        </w:rPr>
        <w:t>）工作电路的电源电压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  <w:vertAlign w:val="subscript"/>
        </w:rPr>
        <w:t>x</w:t>
      </w:r>
      <w:r w:rsidRPr="0025322D">
        <w:rPr>
          <w:rFonts w:ascii="宋体" w:hAnsi="宋体" w:cs="宋体"/>
          <w:szCs w:val="22"/>
        </w:rPr>
        <w:t>。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righ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18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明明同学们设计了如图甲所示的恒温箱温控电路（用于获得高于室温、控制在一定范围内的“恒温”），包括工作电路和控制电路两部分。其中，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为阻值可以调节的变阻箱。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为热敏电阻（置于恒温箱内），其阻值随温度变化的关系如图乙所示。继电器线圈电阻</w:t>
      </w:r>
      <w:r w:rsidRPr="0025322D">
        <w:rPr>
          <w:rFonts w:eastAsia="Times New Roman"/>
          <w:szCs w:val="22"/>
        </w:rPr>
        <w:t>100Ω</w:t>
      </w:r>
      <w:r w:rsidRPr="0025322D">
        <w:rPr>
          <w:rFonts w:ascii="宋体" w:hAnsi="宋体" w:cs="宋体"/>
          <w:szCs w:val="22"/>
        </w:rPr>
        <w:t>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3200400" cy="1504950"/>
            <wp:effectExtent l="0" t="0" r="0" b="0"/>
            <wp:docPr id="100310" name="图片 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406078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）如图甲所示状态，加热器是否处于加热状态？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）加热器正常工作时，通过加热器的电流为</w:t>
      </w:r>
      <w:r w:rsidRPr="0025322D">
        <w:rPr>
          <w:rFonts w:eastAsia="Times New Roman"/>
          <w:szCs w:val="22"/>
        </w:rPr>
        <w:t>20A</w:t>
      </w:r>
      <w:r w:rsidRPr="0025322D">
        <w:rPr>
          <w:rFonts w:ascii="宋体" w:hAnsi="宋体" w:cs="宋体"/>
          <w:szCs w:val="22"/>
        </w:rPr>
        <w:t>，求此时加热器的电阻和电功率；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）已知当控制电路的电流达到</w:t>
      </w:r>
      <w:r w:rsidRPr="0025322D">
        <w:rPr>
          <w:rFonts w:eastAsia="Times New Roman"/>
          <w:szCs w:val="22"/>
        </w:rPr>
        <w:t>0.01A</w:t>
      </w:r>
      <w:r w:rsidRPr="0025322D">
        <w:rPr>
          <w:rFonts w:ascii="宋体" w:hAnsi="宋体" w:cs="宋体"/>
          <w:szCs w:val="22"/>
        </w:rPr>
        <w:t>时，继电器的衔铁被吸合；当控制电路的电流减小到</w:t>
      </w:r>
      <w:r w:rsidRPr="0025322D">
        <w:rPr>
          <w:rFonts w:eastAsia="Times New Roman"/>
          <w:szCs w:val="22"/>
        </w:rPr>
        <w:t>0.008A</w:t>
      </w:r>
      <w:r w:rsidRPr="0025322D">
        <w:rPr>
          <w:rFonts w:ascii="宋体" w:hAnsi="宋体" w:cs="宋体"/>
          <w:szCs w:val="22"/>
        </w:rPr>
        <w:t>时，衔铁会被释放。当调节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eastAsia="Times New Roman"/>
          <w:szCs w:val="22"/>
        </w:rPr>
        <w:t>=200Ω</w:t>
      </w:r>
      <w:r w:rsidRPr="0025322D">
        <w:rPr>
          <w:rFonts w:ascii="宋体" w:hAnsi="宋体" w:cs="宋体"/>
          <w:szCs w:val="22"/>
        </w:rPr>
        <w:t>时，恒温箱内可获得最高温度为</w:t>
      </w:r>
      <w:r w:rsidRPr="0025322D">
        <w:rPr>
          <w:rFonts w:eastAsia="Times New Roman"/>
          <w:szCs w:val="22"/>
        </w:rPr>
        <w:t>160℃</w:t>
      </w:r>
      <w:r w:rsidRPr="0025322D">
        <w:rPr>
          <w:rFonts w:ascii="宋体" w:hAnsi="宋体" w:cs="宋体"/>
          <w:szCs w:val="22"/>
        </w:rPr>
        <w:t>的“恒温”。如果需要将恒温箱内的温度控制在最低温度为</w:t>
      </w:r>
      <w:r w:rsidRPr="0025322D">
        <w:rPr>
          <w:rFonts w:eastAsia="Times New Roman"/>
          <w:szCs w:val="22"/>
        </w:rPr>
        <w:t>40℃</w:t>
      </w:r>
      <w:r w:rsidRPr="0025322D">
        <w:rPr>
          <w:rFonts w:ascii="宋体" w:hAnsi="宋体" w:cs="宋体"/>
          <w:szCs w:val="22"/>
        </w:rPr>
        <w:t>的“恒温”，则应将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的阻值调为多大？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19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一个有加热和保温两种状态的微型电热水器，内部简化电路如图所示，它由控制电路和工作电路两部分组成，其中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为热敏电阻，它的阻值随温度的升高而减小，开关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0</w:t>
      </w:r>
      <w:r w:rsidRPr="0025322D">
        <w:rPr>
          <w:rFonts w:ascii="宋体" w:hAnsi="宋体" w:cs="宋体"/>
          <w:szCs w:val="22"/>
        </w:rPr>
        <w:t>和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都闭合时，电热水器开始加热，当电热水器中水的温度达到</w:t>
      </w:r>
      <w:r w:rsidRPr="0025322D">
        <w:rPr>
          <w:rFonts w:eastAsia="Times New Roman"/>
          <w:szCs w:val="22"/>
        </w:rPr>
        <w:t>50</w:t>
      </w:r>
      <w:r w:rsidRPr="0025322D">
        <w:rPr>
          <w:rFonts w:ascii="宋体" w:hAnsi="宋体" w:cs="宋体"/>
          <w:szCs w:val="22"/>
        </w:rPr>
        <w:t>℃时，电磁铁才会把衔铁吸下，使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、</w:t>
      </w:r>
      <w:r w:rsidRPr="0025322D">
        <w:rPr>
          <w:rFonts w:eastAsia="Times New Roman"/>
          <w:i/>
          <w:szCs w:val="22"/>
        </w:rPr>
        <w:t>C</w:t>
      </w:r>
      <w:r w:rsidRPr="0025322D">
        <w:rPr>
          <w:rFonts w:ascii="宋体" w:hAnsi="宋体" w:cs="宋体"/>
          <w:szCs w:val="22"/>
        </w:rPr>
        <w:t>两个触点接通，电热水器处于保温状态。已知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＝</w:t>
      </w:r>
      <w:r w:rsidRPr="0025322D">
        <w:rPr>
          <w:rFonts w:eastAsia="Times New Roman"/>
          <w:szCs w:val="22"/>
        </w:rPr>
        <w:t>44Ω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</w:t>
      </w:r>
      <w:r w:rsidRPr="0025322D">
        <w:rPr>
          <w:rFonts w:eastAsia="Times New Roman"/>
          <w:szCs w:val="22"/>
        </w:rPr>
        <w:t>2156Ω</w:t>
      </w:r>
      <w:r w:rsidRPr="0025322D">
        <w:rPr>
          <w:rFonts w:ascii="宋体" w:hAnsi="宋体" w:cs="宋体"/>
          <w:szCs w:val="22"/>
        </w:rPr>
        <w:t>．求：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533650" cy="1552575"/>
            <wp:effectExtent l="0" t="0" r="0" b="0"/>
            <wp:docPr id="100311" name="图片 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852389" name="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(1)将电热水器水箱中</w:t>
      </w:r>
      <w:r w:rsidRPr="0025322D">
        <w:rPr>
          <w:rFonts w:eastAsia="Times New Roman"/>
          <w:szCs w:val="22"/>
        </w:rPr>
        <w:t>2.2kg</w:t>
      </w:r>
      <w:r w:rsidRPr="0025322D">
        <w:rPr>
          <w:rFonts w:ascii="宋体" w:hAnsi="宋体" w:cs="宋体"/>
          <w:szCs w:val="22"/>
        </w:rPr>
        <w:t>的水从</w:t>
      </w:r>
      <w:r w:rsidRPr="0025322D">
        <w:rPr>
          <w:rFonts w:eastAsia="Times New Roman"/>
          <w:szCs w:val="22"/>
        </w:rPr>
        <w:t>15</w:t>
      </w:r>
      <w:r w:rsidRPr="0025322D">
        <w:rPr>
          <w:rFonts w:ascii="宋体" w:hAnsi="宋体" w:cs="宋体"/>
          <w:szCs w:val="22"/>
        </w:rPr>
        <w:t>℃加热到</w:t>
      </w:r>
      <w:r w:rsidRPr="0025322D">
        <w:rPr>
          <w:rFonts w:eastAsia="Times New Roman"/>
          <w:szCs w:val="22"/>
        </w:rPr>
        <w:t>45</w:t>
      </w:r>
      <w:r w:rsidRPr="0025322D">
        <w:rPr>
          <w:rFonts w:ascii="宋体" w:hAnsi="宋体" w:cs="宋体"/>
          <w:szCs w:val="22"/>
        </w:rPr>
        <w:t>℃，水吸收的热量（</w:t>
      </w:r>
      <w:r w:rsidRPr="0025322D">
        <w:rPr>
          <w:rFonts w:eastAsia="Times New Roman"/>
          <w:i/>
          <w:szCs w:val="22"/>
        </w:rPr>
        <w:t>c</w:t>
      </w:r>
      <w:r w:rsidRPr="0025322D">
        <w:rPr>
          <w:rFonts w:ascii="宋体" w:hAnsi="宋体" w:cs="宋体"/>
          <w:szCs w:val="22"/>
          <w:vertAlign w:val="subscript"/>
        </w:rPr>
        <w:t>水</w:t>
      </w:r>
      <w:r w:rsidRPr="0025322D">
        <w:rPr>
          <w:rFonts w:ascii="宋体" w:hAnsi="宋体" w:cs="宋体"/>
          <w:szCs w:val="22"/>
        </w:rPr>
        <w:t>＝</w:t>
      </w:r>
      <w:r w:rsidRPr="0025322D">
        <w:rPr>
          <w:rFonts w:eastAsia="Times New Roman"/>
          <w:szCs w:val="22"/>
        </w:rPr>
        <w:t>4.2</w:t>
      </w:r>
      <w:r w:rsidRPr="0025322D">
        <w:rPr>
          <w:rFonts w:ascii="宋体" w:hAnsi="宋体" w:cs="宋体"/>
          <w:szCs w:val="22"/>
        </w:rPr>
        <w:t>×</w:t>
      </w:r>
      <w:r w:rsidRPr="0025322D">
        <w:rPr>
          <w:rFonts w:eastAsia="Times New Roman"/>
          <w:szCs w:val="22"/>
        </w:rPr>
        <w:t>10</w:t>
      </w:r>
      <w:r w:rsidRPr="0025322D">
        <w:rPr>
          <w:rFonts w:eastAsia="Times New Roman"/>
          <w:szCs w:val="22"/>
          <w:vertAlign w:val="superscript"/>
        </w:rPr>
        <w:t>3</w:t>
      </w:r>
      <w:r w:rsidRPr="0025322D">
        <w:rPr>
          <w:rFonts w:eastAsia="Times New Roman"/>
          <w:szCs w:val="22"/>
        </w:rPr>
        <w:t>J/</w:t>
      </w: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kg</w:t>
      </w:r>
      <w:r w:rsidRPr="0025322D">
        <w:rPr>
          <w:rFonts w:ascii="宋体" w:hAnsi="宋体" w:cs="宋体"/>
          <w:szCs w:val="22"/>
        </w:rPr>
        <w:t>•℃））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(2)电热水器处于加热状态时工作电路的功率。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(3)将</w:t>
      </w:r>
      <w:r w:rsidRPr="0025322D">
        <w:rPr>
          <w:rFonts w:eastAsia="Times New Roman"/>
          <w:szCs w:val="22"/>
        </w:rPr>
        <w:t>2.2kg</w:t>
      </w:r>
      <w:r w:rsidRPr="0025322D">
        <w:rPr>
          <w:rFonts w:ascii="宋体" w:hAnsi="宋体" w:cs="宋体"/>
          <w:szCs w:val="22"/>
        </w:rPr>
        <w:t>的水从</w:t>
      </w:r>
      <w:r w:rsidRPr="0025322D">
        <w:rPr>
          <w:rFonts w:eastAsia="Times New Roman"/>
          <w:szCs w:val="22"/>
        </w:rPr>
        <w:t>15</w:t>
      </w:r>
      <w:r w:rsidRPr="0025322D">
        <w:rPr>
          <w:rFonts w:ascii="宋体" w:hAnsi="宋体" w:cs="宋体"/>
          <w:szCs w:val="22"/>
        </w:rPr>
        <w:t>℃加热到</w:t>
      </w:r>
      <w:r w:rsidRPr="0025322D">
        <w:rPr>
          <w:rFonts w:eastAsia="Times New Roman"/>
          <w:szCs w:val="22"/>
        </w:rPr>
        <w:t>45</w:t>
      </w:r>
      <w:r w:rsidRPr="0025322D">
        <w:rPr>
          <w:rFonts w:ascii="宋体" w:hAnsi="宋体" w:cs="宋体"/>
          <w:szCs w:val="22"/>
        </w:rPr>
        <w:t>℃，需要通电</w:t>
      </w:r>
      <w:r w:rsidRPr="0025322D">
        <w:rPr>
          <w:rFonts w:eastAsia="Times New Roman"/>
          <w:szCs w:val="22"/>
        </w:rPr>
        <w:t>5min</w:t>
      </w:r>
      <w:r w:rsidRPr="0025322D">
        <w:rPr>
          <w:rFonts w:ascii="宋体" w:hAnsi="宋体" w:cs="宋体"/>
          <w:szCs w:val="22"/>
        </w:rPr>
        <w:t>，电热水器的加热效率为多少？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(4)当温度达到</w:t>
      </w:r>
      <w:r w:rsidRPr="0025322D">
        <w:rPr>
          <w:rFonts w:eastAsia="Times New Roman"/>
          <w:szCs w:val="22"/>
        </w:rPr>
        <w:t>50</w:t>
      </w:r>
      <w:r w:rsidRPr="0025322D">
        <w:rPr>
          <w:rFonts w:ascii="宋体" w:hAnsi="宋体" w:cs="宋体"/>
          <w:szCs w:val="22"/>
        </w:rPr>
        <w:t>℃后，通电</w:t>
      </w:r>
      <w:r w:rsidRPr="0025322D">
        <w:rPr>
          <w:rFonts w:eastAsia="Times New Roman"/>
          <w:szCs w:val="22"/>
        </w:rPr>
        <w:t>10min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产生的热量。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20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育华的学子都充满了创造力，初三五班的谢玉同学设计如图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所示的道路限载报警器。</w:t>
      </w:r>
      <w:r w:rsidRPr="00246BEB">
        <w:rPr>
          <w:szCs w:val="22"/>
        </w:rPr>
        <w:object w:dxaOrig="240" w:dyaOrig="260">
          <v:shape id="_x0000_i3258" type="#_x0000_t75" alt="eqId7dcd2312d0bf4bb1befdfcc170e45791" style="width:12pt;height:13.5pt" o:ole="">
            <v:imagedata r:id="rId29" o:title="eqId7dcd2312d0bf4bb1befdfcc170e45791"/>
          </v:shape>
          <o:OLEObject Type="Embed" ProgID="Equation.DSMT4" ShapeID="_x0000_i3258" DrawAspect="Content" ObjectID="_1655214095" r:id="rId86"/>
        </w:object>
      </w:r>
      <w:r w:rsidRPr="0025322D">
        <w:rPr>
          <w:rFonts w:ascii="宋体" w:hAnsi="宋体" w:cs="宋体"/>
          <w:szCs w:val="22"/>
        </w:rPr>
        <w:t>是压敏电阻，其电阻大小</w:t>
      </w:r>
      <w:proofErr w:type="gramStart"/>
      <w:r w:rsidRPr="0025322D">
        <w:rPr>
          <w:rFonts w:ascii="宋体" w:hAnsi="宋体" w:cs="宋体"/>
          <w:szCs w:val="22"/>
        </w:rPr>
        <w:t>随压力</w:t>
      </w:r>
      <w:proofErr w:type="gramEnd"/>
      <w:r w:rsidRPr="0025322D">
        <w:rPr>
          <w:rFonts w:ascii="宋体" w:hAnsi="宋体" w:cs="宋体"/>
          <w:szCs w:val="22"/>
        </w:rPr>
        <w:t>大小变化的关系如图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所示，当超载车辆通过压敏电阻时，报警器受到压力过大，电铃就会响，发出警报。通过用电压表（量程</w:t>
      </w:r>
      <w:r w:rsidRPr="00246BEB">
        <w:rPr>
          <w:szCs w:val="22"/>
        </w:rPr>
        <w:object w:dxaOrig="560" w:dyaOrig="279">
          <v:shape id="_x0000_i3259" type="#_x0000_t75" alt="eqId7983dbfcb2d34813b3d99de83bf674da" style="width:28.5pt;height:14.25pt" o:ole="">
            <v:imagedata r:id="rId87" o:title="eqId7983dbfcb2d34813b3d99de83bf674da"/>
          </v:shape>
          <o:OLEObject Type="Embed" ProgID="Equation.DSMT4" ShapeID="_x0000_i3259" DrawAspect="Content" ObjectID="_1655214096" r:id="rId88"/>
        </w:object>
      </w:r>
      <w:r w:rsidRPr="0025322D">
        <w:rPr>
          <w:rFonts w:ascii="宋体" w:hAnsi="宋体" w:cs="宋体"/>
          <w:szCs w:val="22"/>
        </w:rPr>
        <w:t>）改装的车重显示表，还能显示出通过车辆的重力。调节</w:t>
      </w:r>
      <w:r w:rsidRPr="00246BEB">
        <w:rPr>
          <w:szCs w:val="22"/>
        </w:rPr>
        <w:object w:dxaOrig="1399" w:dyaOrig="400">
          <v:shape id="_x0000_i3260" type="#_x0000_t75" alt="eqIdcc6a66d381c146c68fe4320bb18dae02" style="width:69.75pt;height:20.25pt" o:ole="">
            <v:imagedata r:id="rId89" o:title="eqIdcc6a66d381c146c68fe4320bb18dae02"/>
          </v:shape>
          <o:OLEObject Type="Embed" ProgID="Equation.DSMT4" ShapeID="_x0000_i3260" DrawAspect="Content" ObjectID="_1655214097" r:id="rId90"/>
        </w:object>
      </w:r>
      <w:r w:rsidRPr="0025322D">
        <w:rPr>
          <w:rFonts w:ascii="宋体" w:hAnsi="宋体" w:cs="宋体"/>
          <w:szCs w:val="22"/>
        </w:rPr>
        <w:t>的大小，可以实现限载重力的调节。</w:t>
      </w:r>
      <w:r w:rsidRPr="00246BEB">
        <w:rPr>
          <w:szCs w:val="22"/>
        </w:rPr>
        <w:object w:dxaOrig="300" w:dyaOrig="360">
          <v:shape id="_x0000_i3261" type="#_x0000_t75" alt="eqId9296eb00be2f4d99b185ee4e1e8085da" style="width:15pt;height:18pt" o:ole="">
            <v:imagedata r:id="rId91" o:title="eqId9296eb00be2f4d99b185ee4e1e8085da"/>
          </v:shape>
          <o:OLEObject Type="Embed" ProgID="Equation.DSMT4" ShapeID="_x0000_i3261" DrawAspect="Content" ObjectID="_1655214098" r:id="rId92"/>
        </w:object>
      </w:r>
      <w:r w:rsidRPr="0025322D">
        <w:rPr>
          <w:rFonts w:ascii="宋体" w:hAnsi="宋体" w:cs="宋体"/>
          <w:szCs w:val="22"/>
        </w:rPr>
        <w:t>为</w:t>
      </w:r>
      <w:r w:rsidRPr="00246BEB">
        <w:rPr>
          <w:szCs w:val="22"/>
        </w:rPr>
        <w:object w:dxaOrig="380" w:dyaOrig="280">
          <v:shape id="_x0000_i3262" type="#_x0000_t75" alt="eqId218fff63bbbb49008b691257cbc35bd7" style="width:18.75pt;height:14.25pt" o:ole="">
            <v:imagedata r:id="rId93" o:title="eqId218fff63bbbb49008b691257cbc35bd7"/>
          </v:shape>
          <o:OLEObject Type="Embed" ProgID="Equation.DSMT4" ShapeID="_x0000_i3262" DrawAspect="Content" ObjectID="_1655214099" r:id="rId94"/>
        </w:object>
      </w:r>
      <w:r w:rsidRPr="0025322D">
        <w:rPr>
          <w:rFonts w:ascii="宋体" w:hAnsi="宋体" w:cs="宋体"/>
          <w:szCs w:val="22"/>
        </w:rPr>
        <w:t>，电磁铁线圈电阻不计，请完成下列问题：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）请根据题意将图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的电路补充完整；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）在某次测试中，当</w:t>
      </w:r>
      <w:r w:rsidRPr="00246BEB">
        <w:rPr>
          <w:szCs w:val="22"/>
        </w:rPr>
        <w:object w:dxaOrig="1080" w:dyaOrig="360">
          <v:shape id="_x0000_i3263" type="#_x0000_t75" alt="eqIdb02fc5c578ec46afb5a042e3658e4e71" style="width:54.75pt;height:18.75pt" o:ole="">
            <v:imagedata r:id="rId95" o:title="eqIdb02fc5c578ec46afb5a042e3658e4e71"/>
          </v:shape>
          <o:OLEObject Type="Embed" ProgID="Equation.DSMT4" ShapeID="_x0000_i3263" DrawAspect="Content" ObjectID="_1655214100" r:id="rId96"/>
        </w:object>
      </w:r>
      <w:r w:rsidRPr="0025322D">
        <w:rPr>
          <w:rFonts w:ascii="宋体" w:hAnsi="宋体" w:cs="宋体"/>
          <w:szCs w:val="22"/>
        </w:rPr>
        <w:t>，电压表示数为</w:t>
      </w:r>
      <w:r w:rsidRPr="00246BEB">
        <w:rPr>
          <w:szCs w:val="22"/>
        </w:rPr>
        <w:object w:dxaOrig="340" w:dyaOrig="280">
          <v:shape id="_x0000_i3264" type="#_x0000_t75" alt="eqId9adee558b2ad4eeeaa514e3ba57ef02d" style="width:17.25pt;height:14.25pt" o:ole="">
            <v:imagedata r:id="rId97" o:title="eqId9adee558b2ad4eeeaa514e3ba57ef02d"/>
          </v:shape>
          <o:OLEObject Type="Embed" ProgID="Equation.DSMT4" ShapeID="_x0000_i3264" DrawAspect="Content" ObjectID="_1655214101" r:id="rId98"/>
        </w:object>
      </w:r>
      <w:r w:rsidRPr="0025322D">
        <w:rPr>
          <w:rFonts w:ascii="宋体" w:hAnsi="宋体" w:cs="宋体"/>
          <w:szCs w:val="22"/>
        </w:rPr>
        <w:t>时，恰好报警。此时报警器受到的压力是多少？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）在确保电路安全的前提下，这个报警器能够承受的最大压力是多少？（提示：电磁铁的启动电流是保持不变的）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4457700" cy="1905000"/>
            <wp:effectExtent l="0" t="0" r="0" b="0"/>
            <wp:docPr id="100312" name="图片 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966129" name="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21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热带鱼需要在一定的温度范围才能正常的生长，如图甲是某同学家的水族箱工作原理图，水族箱内安装的电热丝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上标有“</w:t>
      </w:r>
      <w:r w:rsidRPr="0025322D">
        <w:rPr>
          <w:rFonts w:eastAsia="Times New Roman"/>
          <w:szCs w:val="22"/>
        </w:rPr>
        <w:t>220V  200W</w:t>
      </w:r>
      <w:r w:rsidRPr="0025322D">
        <w:rPr>
          <w:rFonts w:ascii="宋体" w:hAnsi="宋体" w:cs="宋体"/>
          <w:szCs w:val="22"/>
        </w:rPr>
        <w:t>”的字样，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x</w:t>
      </w:r>
      <w:r w:rsidRPr="0025322D">
        <w:rPr>
          <w:rFonts w:ascii="宋体" w:hAnsi="宋体" w:cs="宋体"/>
          <w:szCs w:val="22"/>
        </w:rPr>
        <w:t>为热敏电阻，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为滑动变阻器，当水面到达图中所示的位置，接触开关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就会导通，水温由</w:t>
      </w:r>
      <w:r w:rsidRPr="0025322D">
        <w:rPr>
          <w:rFonts w:eastAsia="Times New Roman"/>
          <w:szCs w:val="22"/>
        </w:rPr>
        <w:t>22℃</w:t>
      </w:r>
      <w:r w:rsidRPr="0025322D">
        <w:rPr>
          <w:rFonts w:ascii="宋体" w:hAnsi="宋体" w:cs="宋体"/>
          <w:szCs w:val="22"/>
        </w:rPr>
        <w:t>升高到设定值</w:t>
      </w:r>
      <w:r w:rsidRPr="0025322D">
        <w:rPr>
          <w:rFonts w:eastAsia="Times New Roman"/>
          <w:szCs w:val="22"/>
        </w:rPr>
        <w:t>28℃</w:t>
      </w:r>
      <w:r w:rsidRPr="0025322D">
        <w:rPr>
          <w:rFonts w:ascii="宋体" w:hAnsi="宋体" w:cs="宋体"/>
          <w:szCs w:val="22"/>
        </w:rPr>
        <w:t>，开关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断开，水温自然冷却到</w:t>
      </w:r>
      <w:r w:rsidRPr="0025322D">
        <w:rPr>
          <w:rFonts w:eastAsia="Times New Roman"/>
          <w:szCs w:val="22"/>
        </w:rPr>
        <w:t>22℃</w:t>
      </w:r>
      <w:r w:rsidRPr="0025322D">
        <w:rPr>
          <w:rFonts w:ascii="宋体" w:hAnsi="宋体" w:cs="宋体"/>
          <w:szCs w:val="22"/>
        </w:rPr>
        <w:t>时开关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闭合，再次使水升温，水族箱循环工作使箱内水温稳定在热带鱼正常的生长范围之内，水温随时间变化图像如图乙所示求：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4600575" cy="1638300"/>
            <wp:effectExtent l="0" t="0" r="0" b="0"/>
            <wp:docPr id="100313" name="图片 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352443" name="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(1)</w:t>
      </w:r>
      <w:r w:rsidRPr="0025322D">
        <w:rPr>
          <w:rFonts w:ascii="宋体" w:hAnsi="宋体" w:cs="宋体"/>
          <w:szCs w:val="22"/>
        </w:rPr>
        <w:t>热敏电阻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x</w:t>
      </w:r>
      <w:r w:rsidRPr="0025322D">
        <w:rPr>
          <w:rFonts w:ascii="宋体" w:hAnsi="宋体" w:cs="宋体"/>
          <w:szCs w:val="22"/>
        </w:rPr>
        <w:t>随温度的升高而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（选填“增大”或“减小”），理由是：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(2)</w:t>
      </w:r>
      <w:r w:rsidRPr="0025322D">
        <w:rPr>
          <w:rFonts w:ascii="宋体" w:hAnsi="宋体" w:cs="宋体"/>
          <w:szCs w:val="22"/>
        </w:rPr>
        <w:t>水族箱正常加热时，通过电热丝的电流是多少？</w:t>
      </w:r>
      <w:r w:rsidRPr="0025322D">
        <w:rPr>
          <w:szCs w:val="22"/>
        </w:rPr>
        <w:t>_____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(3)</w:t>
      </w:r>
      <w:r w:rsidRPr="0025322D">
        <w:rPr>
          <w:rFonts w:ascii="宋体" w:hAnsi="宋体" w:cs="宋体"/>
          <w:szCs w:val="22"/>
        </w:rPr>
        <w:t>该水族箱一天消耗的电能；</w:t>
      </w:r>
      <w:r w:rsidRPr="0025322D">
        <w:rPr>
          <w:szCs w:val="22"/>
        </w:rPr>
        <w:t>_____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(4)</w:t>
      </w:r>
      <w:r w:rsidRPr="0025322D">
        <w:rPr>
          <w:rFonts w:ascii="宋体" w:hAnsi="宋体" w:cs="宋体"/>
          <w:szCs w:val="22"/>
        </w:rPr>
        <w:t>若要将水族箱内的最高温度调至</w:t>
      </w:r>
      <w:r w:rsidRPr="0025322D">
        <w:rPr>
          <w:rFonts w:eastAsia="Times New Roman"/>
          <w:szCs w:val="22"/>
        </w:rPr>
        <w:t>30℃</w:t>
      </w:r>
      <w:r w:rsidRPr="0025322D">
        <w:rPr>
          <w:rFonts w:ascii="宋体" w:hAnsi="宋体" w:cs="宋体"/>
          <w:szCs w:val="22"/>
        </w:rPr>
        <w:t>，滑动变阻器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的滑片应向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（选填“左”或“右”）移动。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22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如图电磁继电器和热敏电阻R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等组成了恒温箱控制电路，R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处于恒温箱内。电源电压U＝6V，继电器线圈的电阻可不计。如图为热敏电阻的R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﹣t</w:t>
      </w:r>
      <w:proofErr w:type="gramStart"/>
      <w:r w:rsidRPr="0025322D">
        <w:rPr>
          <w:rFonts w:ascii="宋体" w:hAnsi="宋体" w:cs="宋体"/>
          <w:szCs w:val="22"/>
        </w:rPr>
        <w:t>图象</w:t>
      </w:r>
      <w:proofErr w:type="gramEnd"/>
      <w:r w:rsidRPr="0025322D">
        <w:rPr>
          <w:rFonts w:ascii="宋体" w:hAnsi="宋体" w:cs="宋体"/>
          <w:szCs w:val="22"/>
        </w:rPr>
        <w:t>，且已知在50～150℃范围内，热敏电阻的阻值随温度的变化规律是：R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×t＝k（常数）；电阻R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是可变电阻。当线圈中的电流达到20mA时，继电器的衔铁被吸合。已知此时可变电阻R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＝225Ω，恒温箱保持60℃恒温。图中的“交流电源”是恒温箱加热器的电源，它的额定功率是1500W。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867025" cy="1285875"/>
            <wp:effectExtent l="0" t="0" r="0" b="0"/>
            <wp:docPr id="100314" name="图片 4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1527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（1）60℃时，热敏电阻R</w:t>
      </w:r>
      <w:r w:rsidRPr="0025322D">
        <w:rPr>
          <w:rFonts w:ascii="宋体" w:hAnsi="宋体" w:cs="宋体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的阻值是多少？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（2）应该把恒温箱的加热器接在A、B</w:t>
      </w:r>
      <w:proofErr w:type="gramStart"/>
      <w:r w:rsidRPr="0025322D">
        <w:rPr>
          <w:rFonts w:ascii="宋体" w:hAnsi="宋体" w:cs="宋体"/>
          <w:szCs w:val="22"/>
        </w:rPr>
        <w:t>端还是</w:t>
      </w:r>
      <w:proofErr w:type="gramEnd"/>
      <w:r w:rsidRPr="0025322D">
        <w:rPr>
          <w:rFonts w:ascii="宋体" w:hAnsi="宋体" w:cs="宋体"/>
          <w:szCs w:val="22"/>
        </w:rPr>
        <w:t>C、D端？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（3）根据统计，正常情况下，温度控制箱内的加热器，每天加热50次，每次加热10min，恒温箱每天消耗电能多少kW•h？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（4）如果要使恒温箱内的温度保持100℃，可变电阻R</w:t>
      </w:r>
      <w:r w:rsidRPr="0025322D">
        <w:rPr>
          <w:rFonts w:ascii="宋体" w:hAnsi="宋体" w:cs="宋体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的阻值应调为多少？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23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图甲是某小区高层住宅电梯结构的示意图，它主要是由轿厢、滑轮、配重、缆绳及电动机等部件组成，小明家住该小区某栋楼的</w:t>
      </w:r>
      <w:r w:rsidRPr="0025322D">
        <w:rPr>
          <w:rFonts w:eastAsia="Times New Roman"/>
          <w:szCs w:val="22"/>
        </w:rPr>
        <w:t>16</w:t>
      </w:r>
      <w:r w:rsidRPr="0025322D">
        <w:rPr>
          <w:rFonts w:ascii="宋体" w:hAnsi="宋体" w:cs="宋体"/>
          <w:szCs w:val="22"/>
        </w:rPr>
        <w:t>楼，他乘电梯从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楼匀速升到</w:t>
      </w:r>
      <w:r w:rsidRPr="0025322D">
        <w:rPr>
          <w:rFonts w:eastAsia="Times New Roman"/>
          <w:szCs w:val="22"/>
        </w:rPr>
        <w:t>16</w:t>
      </w:r>
      <w:r w:rsidRPr="0025322D">
        <w:rPr>
          <w:rFonts w:ascii="宋体" w:hAnsi="宋体" w:cs="宋体"/>
          <w:szCs w:val="22"/>
        </w:rPr>
        <w:t>楼用时</w:t>
      </w:r>
      <w:r w:rsidRPr="0025322D">
        <w:rPr>
          <w:rFonts w:eastAsia="Times New Roman"/>
          <w:szCs w:val="22"/>
        </w:rPr>
        <w:t>50s</w:t>
      </w:r>
      <w:r w:rsidRPr="0025322D">
        <w:rPr>
          <w:rFonts w:ascii="宋体" w:hAnsi="宋体" w:cs="宋体"/>
          <w:szCs w:val="22"/>
        </w:rPr>
        <w:t>，已知每层楼的高度为</w:t>
      </w:r>
      <w:r w:rsidRPr="0025322D">
        <w:rPr>
          <w:rFonts w:eastAsia="Times New Roman"/>
          <w:szCs w:val="22"/>
        </w:rPr>
        <w:t>3m</w:t>
      </w:r>
      <w:r w:rsidRPr="0025322D">
        <w:rPr>
          <w:rFonts w:ascii="宋体" w:hAnsi="宋体" w:cs="宋体"/>
          <w:szCs w:val="22"/>
        </w:rPr>
        <w:t>。小明重</w:t>
      </w:r>
      <w:r w:rsidRPr="0025322D">
        <w:rPr>
          <w:rFonts w:eastAsia="Times New Roman"/>
          <w:szCs w:val="22"/>
        </w:rPr>
        <w:t>600N</w:t>
      </w:r>
      <w:r w:rsidRPr="0025322D">
        <w:rPr>
          <w:rFonts w:ascii="宋体" w:hAnsi="宋体" w:cs="宋体"/>
          <w:szCs w:val="22"/>
        </w:rPr>
        <w:t>。轿厢重</w:t>
      </w:r>
      <w:r w:rsidRPr="0025322D">
        <w:rPr>
          <w:rFonts w:eastAsia="Times New Roman"/>
          <w:szCs w:val="22"/>
        </w:rPr>
        <w:t>5400N</w:t>
      </w:r>
      <w:r w:rsidRPr="0025322D">
        <w:rPr>
          <w:rFonts w:ascii="宋体" w:hAnsi="宋体" w:cs="宋体"/>
          <w:szCs w:val="22"/>
        </w:rPr>
        <w:t>，动滑轮和细绳的重力以及摩擦力均忽略不计，针对此时程，解答下列问题。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5276850" cy="2324100"/>
            <wp:effectExtent l="0" t="0" r="0" b="0"/>
            <wp:docPr id="100315" name="图片 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5289" name="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(1)</w:t>
      </w:r>
      <w:r w:rsidRPr="0025322D">
        <w:rPr>
          <w:rFonts w:ascii="宋体" w:hAnsi="宋体" w:cs="宋体"/>
          <w:szCs w:val="22"/>
        </w:rPr>
        <w:t>拉力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的功率为多大？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(2)</w:t>
      </w:r>
      <w:r w:rsidRPr="0025322D">
        <w:rPr>
          <w:rFonts w:ascii="宋体" w:hAnsi="宋体" w:cs="宋体"/>
          <w:szCs w:val="22"/>
        </w:rPr>
        <w:t>动滑轮</w:t>
      </w:r>
      <w:r w:rsidRPr="0025322D">
        <w:rPr>
          <w:rFonts w:eastAsia="Times New Roman"/>
          <w:szCs w:val="22"/>
        </w:rPr>
        <w:t>A</w:t>
      </w:r>
      <w:r w:rsidRPr="0025322D">
        <w:rPr>
          <w:rFonts w:ascii="宋体" w:hAnsi="宋体" w:cs="宋体"/>
          <w:szCs w:val="22"/>
        </w:rPr>
        <w:t>提升小明的机械效率为多少？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(3)</w:t>
      </w:r>
      <w:r w:rsidRPr="0025322D">
        <w:rPr>
          <w:rFonts w:ascii="宋体" w:hAnsi="宋体" w:cs="宋体"/>
          <w:szCs w:val="22"/>
        </w:rPr>
        <w:t>图乙是该电梯超载自动报警系统工作原理的示意图，在工作电路中，当电梯没有超载时，触点</w:t>
      </w:r>
      <w:r w:rsidRPr="0025322D">
        <w:rPr>
          <w:rFonts w:eastAsia="Times New Roman"/>
          <w:i/>
          <w:szCs w:val="22"/>
        </w:rPr>
        <w:t>K</w:t>
      </w:r>
      <w:r w:rsidRPr="0025322D">
        <w:rPr>
          <w:rFonts w:ascii="宋体" w:hAnsi="宋体" w:cs="宋体"/>
          <w:szCs w:val="22"/>
        </w:rPr>
        <w:t>与触点</w:t>
      </w:r>
      <w:r w:rsidRPr="0025322D">
        <w:rPr>
          <w:rFonts w:eastAsia="Times New Roman"/>
          <w:i/>
          <w:szCs w:val="22"/>
        </w:rPr>
        <w:t>A</w:t>
      </w:r>
      <w:r w:rsidRPr="0025322D">
        <w:rPr>
          <w:rFonts w:ascii="宋体" w:hAnsi="宋体" w:cs="宋体"/>
          <w:szCs w:val="22"/>
        </w:rPr>
        <w:t>接触，闭合开关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，电动机正常工作，当电梯超载时，触点</w:t>
      </w:r>
      <w:r w:rsidRPr="0025322D">
        <w:rPr>
          <w:rFonts w:eastAsia="Times New Roman"/>
          <w:i/>
          <w:szCs w:val="22"/>
        </w:rPr>
        <w:t>K</w:t>
      </w:r>
      <w:r w:rsidRPr="0025322D">
        <w:rPr>
          <w:rFonts w:ascii="宋体" w:hAnsi="宋体" w:cs="宋体"/>
          <w:szCs w:val="22"/>
        </w:rPr>
        <w:t>与触点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接触，电铃发出报警铃声，即使闭合开关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，电动机也不工作，在控制电路中，已知电源电压为</w:t>
      </w:r>
      <w:r w:rsidRPr="0025322D">
        <w:rPr>
          <w:rFonts w:eastAsia="Times New Roman"/>
          <w:szCs w:val="22"/>
        </w:rPr>
        <w:t>6V</w:t>
      </w:r>
      <w:r w:rsidRPr="0025322D">
        <w:rPr>
          <w:rFonts w:ascii="宋体" w:hAnsi="宋体" w:cs="宋体"/>
          <w:szCs w:val="22"/>
        </w:rPr>
        <w:t>，保护电阻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eastAsia="Times New Roman"/>
          <w:szCs w:val="22"/>
        </w:rPr>
        <w:t>=100Ω</w:t>
      </w:r>
      <w:r w:rsidRPr="0025322D">
        <w:rPr>
          <w:rFonts w:ascii="宋体" w:hAnsi="宋体" w:cs="宋体"/>
          <w:szCs w:val="22"/>
        </w:rPr>
        <w:t>，电阻式压力传感器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的阻值随乘客压力（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  <w:vertAlign w:val="subscript"/>
        </w:rPr>
        <w:t>压</w:t>
      </w:r>
      <w:r w:rsidRPr="0025322D">
        <w:rPr>
          <w:rFonts w:ascii="宋体" w:hAnsi="宋体" w:cs="宋体"/>
          <w:szCs w:val="22"/>
        </w:rPr>
        <w:t>）大小变化如图丙所示，电磁铁线圈的阻值忽略不计，当电磁铁线圈电流超过</w:t>
      </w:r>
      <w:r w:rsidRPr="0025322D">
        <w:rPr>
          <w:rFonts w:eastAsia="Times New Roman"/>
          <w:szCs w:val="22"/>
        </w:rPr>
        <w:t>0.02A</w:t>
      </w:r>
      <w:r w:rsidRPr="0025322D">
        <w:rPr>
          <w:rFonts w:ascii="宋体" w:hAnsi="宋体" w:cs="宋体"/>
          <w:szCs w:val="22"/>
        </w:rPr>
        <w:t>时，电铃就会发出警报声，若乘客人均重为</w:t>
      </w:r>
      <w:r w:rsidRPr="0025322D">
        <w:rPr>
          <w:rFonts w:eastAsia="Times New Roman"/>
          <w:szCs w:val="22"/>
        </w:rPr>
        <w:t>700N</w:t>
      </w:r>
      <w:r w:rsidRPr="0025322D">
        <w:rPr>
          <w:rFonts w:ascii="宋体" w:hAnsi="宋体" w:cs="宋体"/>
          <w:szCs w:val="22"/>
        </w:rPr>
        <w:t>，该电梯最多可以乘载多少人？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szCs w:val="22"/>
        </w:rPr>
      </w:pPr>
      <w:bookmarkStart w:id="0" w:name="_GoBack"/>
      <w:bookmarkEnd w:id="0"/>
      <w:r w:rsidRPr="0025322D">
        <w:rPr>
          <w:szCs w:val="22"/>
        </w:rPr>
        <w:t>24</w:t>
      </w:r>
      <w:r w:rsidRPr="0025322D">
        <w:rPr>
          <w:szCs w:val="22"/>
        </w:rPr>
        <w:t>．（</w:t>
      </w:r>
      <w:r w:rsidRPr="0025322D">
        <w:rPr>
          <w:szCs w:val="22"/>
        </w:rPr>
        <w:t>8</w:t>
      </w:r>
      <w:r w:rsidRPr="0025322D">
        <w:rPr>
          <w:szCs w:val="22"/>
        </w:rPr>
        <w:t>分）如图所示，是某科技活动小组的同学们设计的恒温箱内部电路结构示意图。</w:t>
      </w:r>
      <w:proofErr w:type="gramStart"/>
      <w:r w:rsidRPr="0025322D">
        <w:rPr>
          <w:szCs w:val="22"/>
        </w:rPr>
        <w:t>她包括</w:t>
      </w:r>
      <w:proofErr w:type="gramEnd"/>
      <w:r w:rsidRPr="0025322D">
        <w:rPr>
          <w:szCs w:val="22"/>
        </w:rPr>
        <w:t>了工作电路和控制电路两部分，用于获得高于室温、控制在一定范围内的恒温。其中，</w:t>
      </w:r>
      <w:r w:rsidRPr="0025322D">
        <w:rPr>
          <w:szCs w:val="22"/>
        </w:rPr>
        <w:t>R</w:t>
      </w:r>
      <w:proofErr w:type="gramStart"/>
      <w:r w:rsidRPr="0025322D">
        <w:rPr>
          <w:szCs w:val="22"/>
        </w:rPr>
        <w:t>’</w:t>
      </w:r>
      <w:proofErr w:type="gramEnd"/>
      <w:r w:rsidRPr="0025322D">
        <w:rPr>
          <w:szCs w:val="22"/>
        </w:rPr>
        <w:t>为滑动变阻器，</w:t>
      </w:r>
      <w:r w:rsidRPr="0025322D">
        <w:rPr>
          <w:szCs w:val="22"/>
        </w:rPr>
        <w:t>R</w:t>
      </w:r>
      <w:r w:rsidRPr="0025322D">
        <w:rPr>
          <w:szCs w:val="22"/>
        </w:rPr>
        <w:t>为可变电阻，电磁铁整个线圈的电阻</w:t>
      </w:r>
      <w:r w:rsidRPr="0025322D">
        <w:rPr>
          <w:szCs w:val="22"/>
        </w:rPr>
        <w:t>R</w:t>
      </w:r>
      <w:r w:rsidRPr="0025322D">
        <w:rPr>
          <w:szCs w:val="22"/>
          <w:vertAlign w:val="subscript"/>
        </w:rPr>
        <w:t>0</w:t>
      </w:r>
      <w:r w:rsidRPr="0025322D">
        <w:rPr>
          <w:szCs w:val="22"/>
        </w:rPr>
        <w:t>=20Ω</w:t>
      </w:r>
      <w:r w:rsidRPr="0025322D">
        <w:rPr>
          <w:szCs w:val="22"/>
        </w:rPr>
        <w:t>，加热器的电阻</w:t>
      </w:r>
      <w:r w:rsidRPr="0025322D">
        <w:rPr>
          <w:szCs w:val="22"/>
        </w:rPr>
        <w:t>R</w:t>
      </w:r>
      <w:r w:rsidRPr="0025322D">
        <w:rPr>
          <w:szCs w:val="22"/>
          <w:vertAlign w:val="subscript"/>
        </w:rPr>
        <w:t>1</w:t>
      </w:r>
      <w:r w:rsidRPr="0025322D">
        <w:rPr>
          <w:szCs w:val="22"/>
        </w:rPr>
        <w:t>=484Ω</w:t>
      </w:r>
      <w:r w:rsidRPr="0025322D">
        <w:rPr>
          <w:szCs w:val="22"/>
        </w:rPr>
        <w:t>。当控制电路的电流</w:t>
      </w:r>
      <w:r w:rsidRPr="0025322D">
        <w:rPr>
          <w:szCs w:val="22"/>
        </w:rPr>
        <w:t>I≥0.04A</w:t>
      </w:r>
      <w:r w:rsidRPr="0025322D">
        <w:rPr>
          <w:szCs w:val="22"/>
        </w:rPr>
        <w:t>时，电磁继电器的衔铁被吸引；当控制电路的电流</w:t>
      </w:r>
      <w:r w:rsidRPr="0025322D">
        <w:rPr>
          <w:szCs w:val="22"/>
        </w:rPr>
        <w:t>I≤0. 036A</w:t>
      </w:r>
      <w:r w:rsidRPr="0025322D">
        <w:rPr>
          <w:szCs w:val="22"/>
        </w:rPr>
        <w:t>时，电磁继电器的衔铁被弹簧拉起，则：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762371" cy="1724266"/>
            <wp:effectExtent l="0" t="0" r="0" b="0"/>
            <wp:docPr id="100316" name="图片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58758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762371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（</w:t>
      </w:r>
      <w:r w:rsidRPr="0025322D">
        <w:rPr>
          <w:szCs w:val="22"/>
        </w:rPr>
        <w:t>1</w:t>
      </w:r>
      <w:r w:rsidRPr="0025322D">
        <w:rPr>
          <w:szCs w:val="22"/>
        </w:rPr>
        <w:t>）当该恒温箱处于加热状态时，工作电路的功率为多少？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szCs w:val="22"/>
        </w:rPr>
        <w:t>（</w:t>
      </w:r>
      <w:r w:rsidRPr="0025322D">
        <w:rPr>
          <w:szCs w:val="22"/>
        </w:rPr>
        <w:t>2</w:t>
      </w:r>
      <w:r w:rsidRPr="0025322D">
        <w:rPr>
          <w:szCs w:val="22"/>
        </w:rPr>
        <w:t>）如果当滑动变阻器的电阻</w:t>
      </w:r>
      <w:r w:rsidRPr="0025322D">
        <w:rPr>
          <w:szCs w:val="22"/>
        </w:rPr>
        <w:t>R</w:t>
      </w:r>
      <w:proofErr w:type="gramStart"/>
      <w:r w:rsidRPr="0025322D">
        <w:rPr>
          <w:szCs w:val="22"/>
        </w:rPr>
        <w:t>’</w:t>
      </w:r>
      <w:proofErr w:type="gramEnd"/>
      <w:r w:rsidRPr="0025322D">
        <w:rPr>
          <w:szCs w:val="22"/>
        </w:rPr>
        <w:t>=300Ω</w:t>
      </w:r>
      <w:r w:rsidRPr="0025322D">
        <w:rPr>
          <w:szCs w:val="22"/>
        </w:rPr>
        <w:t>时，可变电阻</w:t>
      </w:r>
      <w:r w:rsidRPr="0025322D">
        <w:rPr>
          <w:szCs w:val="22"/>
        </w:rPr>
        <w:t>R=180Ω</w:t>
      </w:r>
      <w:r w:rsidRPr="0025322D">
        <w:rPr>
          <w:szCs w:val="22"/>
        </w:rPr>
        <w:t>时，衔铁恰好被拉起，控制电路的电源电压是多少？那么，当衔铁恰好被吸引时，滑动变阻器和可变电阻的最小电阻的阻值是多少？</w:t>
      </w: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25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许多大桥被损坏的一个重要原因是过往车辆严重超载，为了能抓拍超载车辆，小明及其物理兴趣小组成员决定为大桥管理者设计一个“汽车超载记录器”来进行监控管理。如图甲为该超载记录器原理图，已知电源电压</w:t>
      </w:r>
      <w:r w:rsidRPr="00246BEB">
        <w:rPr>
          <w:szCs w:val="22"/>
        </w:rPr>
        <w:object w:dxaOrig="900" w:dyaOrig="280">
          <v:shape id="_x0000_i3265" type="#_x0000_t75" alt="eqIdd06a688ba0cc46e38f69dc543f62497e" style="width:45pt;height:14.25pt" o:ole="">
            <v:imagedata r:id="rId104" o:title="eqIdd06a688ba0cc46e38f69dc543f62497e"/>
          </v:shape>
          <o:OLEObject Type="Embed" ProgID="Equation.DSMT4" ShapeID="_x0000_i3265" DrawAspect="Content" ObjectID="_1655214102" r:id="rId105"/>
        </w:object>
      </w:r>
      <w:r w:rsidRPr="0025322D">
        <w:rPr>
          <w:rFonts w:ascii="宋体" w:hAnsi="宋体" w:cs="宋体"/>
          <w:szCs w:val="22"/>
        </w:rPr>
        <w:t>，电压表量程为</w:t>
      </w:r>
      <w:r w:rsidRPr="0025322D">
        <w:rPr>
          <w:rFonts w:eastAsia="Times New Roman"/>
          <w:szCs w:val="22"/>
        </w:rPr>
        <w:t>0</w:t>
      </w:r>
      <w:r w:rsidRPr="0025322D">
        <w:rPr>
          <w:rFonts w:ascii="宋体" w:hAnsi="宋体" w:cs="宋体"/>
          <w:szCs w:val="22"/>
        </w:rPr>
        <w:t>～</w:t>
      </w:r>
      <w:r w:rsidRPr="0025322D">
        <w:rPr>
          <w:rFonts w:eastAsia="Times New Roman"/>
          <w:szCs w:val="22"/>
        </w:rPr>
        <w:t>5V</w:t>
      </w:r>
      <w:r w:rsidRPr="0025322D">
        <w:rPr>
          <w:rFonts w:ascii="宋体" w:hAnsi="宋体" w:cs="宋体"/>
          <w:szCs w:val="22"/>
        </w:rPr>
        <w:t>，线圈电阻</w:t>
      </w:r>
      <w:r w:rsidRPr="00246BEB">
        <w:rPr>
          <w:szCs w:val="22"/>
        </w:rPr>
        <w:object w:dxaOrig="859" w:dyaOrig="360">
          <v:shape id="_x0000_i3266" type="#_x0000_t75" alt="eqIdbab91426453d46698f6c771beda722bd" style="width:42.75pt;height:18pt" o:ole="">
            <v:imagedata r:id="rId106" o:title="eqIdbab91426453d46698f6c771beda722bd"/>
          </v:shape>
          <o:OLEObject Type="Embed" ProgID="Equation.DSMT4" ShapeID="_x0000_i3266" DrawAspect="Content" ObjectID="_1655214103" r:id="rId107"/>
        </w:object>
      </w:r>
      <w:r w:rsidRPr="0025322D">
        <w:rPr>
          <w:rFonts w:ascii="宋体" w:hAnsi="宋体" w:cs="宋体"/>
          <w:szCs w:val="22"/>
        </w:rPr>
        <w:t>，保护电阻</w:t>
      </w:r>
      <w:r w:rsidRPr="00246BEB">
        <w:rPr>
          <w:szCs w:val="22"/>
        </w:rPr>
        <w:object w:dxaOrig="940" w:dyaOrig="360">
          <v:shape id="_x0000_i3267" type="#_x0000_t75" alt="eqIdb7287ca0fc5c49129822eff9926045e1" style="width:47.25pt;height:18pt" o:ole="">
            <v:imagedata r:id="rId108" o:title="eqIdb7287ca0fc5c49129822eff9926045e1"/>
          </v:shape>
          <o:OLEObject Type="Embed" ProgID="Equation.DSMT4" ShapeID="_x0000_i3267" DrawAspect="Content" ObjectID="_1655214104" r:id="rId109"/>
        </w:object>
      </w:r>
      <w:r w:rsidRPr="0025322D">
        <w:rPr>
          <w:rFonts w:ascii="宋体" w:hAnsi="宋体" w:cs="宋体"/>
          <w:szCs w:val="22"/>
        </w:rPr>
        <w:t>，</w:t>
      </w:r>
      <w:r w:rsidRPr="00246BEB">
        <w:rPr>
          <w:szCs w:val="22"/>
        </w:rPr>
        <w:object w:dxaOrig="300" w:dyaOrig="360">
          <v:shape id="_x0000_i3268" type="#_x0000_t75" alt="eqId73d597986ef74adaa5a0210f95374459" style="width:15pt;height:18pt" o:ole="">
            <v:imagedata r:id="rId110" o:title="eqId73d597986ef74adaa5a0210f95374459"/>
          </v:shape>
          <o:OLEObject Type="Embed" ProgID="Equation.DSMT4" ShapeID="_x0000_i3268" DrawAspect="Content" ObjectID="_1655214105" r:id="rId111"/>
        </w:object>
      </w:r>
      <w:r w:rsidRPr="0025322D">
        <w:rPr>
          <w:rFonts w:ascii="宋体" w:hAnsi="宋体" w:cs="宋体"/>
          <w:szCs w:val="22"/>
        </w:rPr>
        <w:t>为压敏电阻，当车辆驶入被检测路段时，其阻值随它受到的压力变化的情况如图乙所示，当电压表示数达到或超过</w:t>
      </w:r>
      <w:r w:rsidRPr="0025322D">
        <w:rPr>
          <w:rFonts w:eastAsia="Times New Roman"/>
          <w:szCs w:val="22"/>
        </w:rPr>
        <w:t>4V</w:t>
      </w:r>
      <w:r w:rsidRPr="0025322D">
        <w:rPr>
          <w:rFonts w:ascii="宋体" w:hAnsi="宋体" w:cs="宋体"/>
          <w:szCs w:val="22"/>
        </w:rPr>
        <w:t>时，继电器的衔铁被吸下，工作电路中的照相机就开始工作，抓拍超载车辆。试问：（</w:t>
      </w:r>
      <w:r w:rsidRPr="0025322D">
        <w:rPr>
          <w:rFonts w:eastAsia="Times New Roman"/>
          <w:i/>
          <w:szCs w:val="22"/>
        </w:rPr>
        <w:t>g</w:t>
      </w:r>
      <w:r w:rsidRPr="0025322D">
        <w:rPr>
          <w:rFonts w:ascii="宋体" w:hAnsi="宋体" w:cs="宋体"/>
          <w:szCs w:val="22"/>
        </w:rPr>
        <w:t>取</w:t>
      </w:r>
      <w:r w:rsidRPr="0025322D">
        <w:rPr>
          <w:rFonts w:eastAsia="Times New Roman"/>
          <w:szCs w:val="22"/>
        </w:rPr>
        <w:t>10N/kg</w:t>
      </w:r>
      <w:r w:rsidRPr="0025322D">
        <w:rPr>
          <w:rFonts w:ascii="宋体" w:hAnsi="宋体" w:cs="宋体"/>
          <w:szCs w:val="22"/>
        </w:rPr>
        <w:t>）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</w:t>
      </w:r>
      <w:proofErr w:type="gramStart"/>
      <w:r w:rsidRPr="0025322D">
        <w:rPr>
          <w:rFonts w:ascii="宋体" w:hAnsi="宋体" w:cs="宋体"/>
          <w:szCs w:val="22"/>
        </w:rPr>
        <w:t>若某车的</w:t>
      </w:r>
      <w:proofErr w:type="gramEnd"/>
      <w:r w:rsidRPr="0025322D">
        <w:rPr>
          <w:rFonts w:ascii="宋体" w:hAnsi="宋体" w:cs="宋体"/>
          <w:szCs w:val="22"/>
        </w:rPr>
        <w:t>质量为</w:t>
      </w:r>
      <w:r w:rsidRPr="0025322D">
        <w:rPr>
          <w:rFonts w:eastAsia="Times New Roman"/>
          <w:szCs w:val="22"/>
        </w:rPr>
        <w:t>15t</w:t>
      </w:r>
      <w:r w:rsidRPr="0025322D">
        <w:rPr>
          <w:rFonts w:ascii="宋体" w:hAnsi="宋体" w:cs="宋体"/>
          <w:szCs w:val="22"/>
        </w:rPr>
        <w:t>，静止时轮胎与路面接触的总面积为</w:t>
      </w:r>
      <w:r w:rsidRPr="0025322D">
        <w:rPr>
          <w:rFonts w:eastAsia="Times New Roman"/>
          <w:szCs w:val="22"/>
        </w:rPr>
        <w:t>0.3m</w:t>
      </w:r>
      <w:r w:rsidRPr="0025322D">
        <w:rPr>
          <w:rFonts w:eastAsia="Times New Roman"/>
          <w:szCs w:val="22"/>
          <w:vertAlign w:val="superscript"/>
        </w:rPr>
        <w:t>2</w:t>
      </w:r>
      <w:r w:rsidRPr="0025322D">
        <w:rPr>
          <w:rFonts w:ascii="宋体" w:hAnsi="宋体" w:cs="宋体"/>
          <w:szCs w:val="22"/>
        </w:rPr>
        <w:t>，则静止时该车对路面的压强为多少？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）第（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）问中该车辆过桥时，电压表的示数是多少？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）该记录器所能记录的过桥车辆的最大质量是多少？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4572000" cy="2143125"/>
            <wp:effectExtent l="0" t="0" r="0" b="0"/>
            <wp:docPr id="100317" name="图片 5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674717" name="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color w:val="FF0000"/>
          <w:szCs w:val="22"/>
        </w:rPr>
      </w:pPr>
    </w:p>
    <w:tbl>
      <w:tblPr>
        <w:tblW w:w="84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955"/>
        <w:gridCol w:w="3675"/>
        <w:gridCol w:w="1854"/>
      </w:tblGrid>
      <w:tr w:rsidR="00576B97" w:rsidTr="00226DBA">
        <w:trPr>
          <w:trHeight w:val="330"/>
          <w:jc w:val="center"/>
        </w:trPr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color w:val="FF0000"/>
                <w:szCs w:val="22"/>
              </w:rPr>
            </w:pPr>
          </w:p>
        </w:tc>
        <w:tc>
          <w:tcPr>
            <w:tcW w:w="1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textAlignment w:val="center"/>
              <w:rPr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1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2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3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color w:val="FF0000"/>
                <w:szCs w:val="22"/>
              </w:rPr>
            </w:pPr>
          </w:p>
        </w:tc>
        <w:tc>
          <w:tcPr>
            <w:tcW w:w="1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textAlignment w:val="center"/>
              <w:rPr>
                <w:color w:val="FF0000"/>
                <w:szCs w:val="22"/>
              </w:rPr>
            </w:pPr>
          </w:p>
        </w:tc>
      </w:tr>
    </w:tbl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color w:val="FF0000"/>
          <w:szCs w:val="22"/>
        </w:rPr>
      </w:pPr>
    </w:p>
    <w:tbl>
      <w:tblPr>
        <w:tblW w:w="67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815"/>
        <w:gridCol w:w="4965"/>
      </w:tblGrid>
      <w:tr w:rsidR="00576B97" w:rsidTr="00226DBA">
        <w:trPr>
          <w:trHeight w:val="330"/>
          <w:jc w:val="center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  <w:tr w:rsidR="00576B97" w:rsidTr="00226DBA">
        <w:trPr>
          <w:trHeight w:val="330"/>
          <w:jc w:val="center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ascii="宋体" w:hAnsi="宋体" w:cs="宋体"/>
                <w:color w:val="FF0000"/>
                <w:szCs w:val="22"/>
              </w:rPr>
            </w:pPr>
          </w:p>
        </w:tc>
      </w:tr>
    </w:tbl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</w:p>
    <w:p w:rsidR="00576B97" w:rsidRPr="0025322D" w:rsidRDefault="00576B97" w:rsidP="00576B97">
      <w:pPr>
        <w:spacing w:line="360" w:lineRule="auto"/>
        <w:ind w:leftChars="1" w:left="283" w:hangingChars="134" w:hanging="281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26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某展览厅为保护展品，在屋顶采用光敏材料设计了调光天窗，当外界光照较强时，启动电动卷帘适时调整进光量；当外界光照较弱时，自动启动节能灯泡予以补光。调光天窗的电路原理如图所示，控制电路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eastAsia="Times New Roman"/>
          <w:i/>
          <w:szCs w:val="22"/>
        </w:rPr>
        <w:t>=</w:t>
      </w:r>
      <w:r w:rsidRPr="0025322D">
        <w:rPr>
          <w:rFonts w:eastAsia="Times New Roman"/>
          <w:szCs w:val="22"/>
        </w:rPr>
        <w:t>12V</w:t>
      </w:r>
      <w:r w:rsidRPr="0025322D">
        <w:rPr>
          <w:rFonts w:ascii="宋体" w:hAnsi="宋体" w:cs="宋体"/>
          <w:szCs w:val="22"/>
        </w:rPr>
        <w:t>，工作电路电源电压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eastAsia="Times New Roman"/>
          <w:i/>
          <w:szCs w:val="22"/>
        </w:rPr>
        <w:t>=</w:t>
      </w:r>
      <w:r w:rsidRPr="0025322D">
        <w:rPr>
          <w:rFonts w:eastAsia="Times New Roman"/>
          <w:szCs w:val="22"/>
        </w:rPr>
        <w:t>220V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为定值电阻，</w:t>
      </w:r>
      <w:r w:rsidRPr="0025322D">
        <w:rPr>
          <w:rFonts w:eastAsia="Times New Roman"/>
          <w:szCs w:val="22"/>
        </w:rPr>
        <w:t>P</w:t>
      </w:r>
      <w:r w:rsidRPr="0025322D">
        <w:rPr>
          <w:rFonts w:ascii="宋体" w:hAnsi="宋体" w:cs="宋体"/>
          <w:szCs w:val="22"/>
        </w:rPr>
        <w:t>为电磁铁，其线圈电阻约</w:t>
      </w:r>
      <w:r w:rsidRPr="0025322D">
        <w:rPr>
          <w:rFonts w:eastAsia="Times New Roman"/>
          <w:szCs w:val="22"/>
        </w:rPr>
        <w:t>10Ω</w:t>
      </w:r>
      <w:r w:rsidRPr="0025322D">
        <w:rPr>
          <w:rFonts w:ascii="宋体" w:hAnsi="宋体" w:cs="宋体"/>
          <w:szCs w:val="22"/>
        </w:rPr>
        <w:t>，当电流达到</w:t>
      </w:r>
      <w:r w:rsidRPr="0025322D">
        <w:rPr>
          <w:rFonts w:eastAsia="Times New Roman"/>
          <w:szCs w:val="22"/>
        </w:rPr>
        <w:t>60mA</w:t>
      </w:r>
      <w:r w:rsidRPr="0025322D">
        <w:rPr>
          <w:rFonts w:ascii="宋体" w:hAnsi="宋体" w:cs="宋体"/>
          <w:szCs w:val="22"/>
        </w:rPr>
        <w:t>时刚好能吸合衔铁，使电动卷帘工作。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为光敏电阻，其阻值与光照强度之间的关系如下表所示。</w:t>
      </w:r>
    </w:p>
    <w:tbl>
      <w:tblPr>
        <w:tblW w:w="31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936"/>
        <w:gridCol w:w="838"/>
        <w:gridCol w:w="786"/>
        <w:gridCol w:w="786"/>
        <w:gridCol w:w="786"/>
        <w:gridCol w:w="786"/>
        <w:gridCol w:w="786"/>
      </w:tblGrid>
      <w:tr w:rsidR="00576B97" w:rsidTr="00226DBA">
        <w:trPr>
          <w:trHeight w:val="450"/>
          <w:jc w:val="center"/>
        </w:trPr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ascii="宋体" w:hAnsi="宋体" w:cs="宋体"/>
                <w:szCs w:val="22"/>
              </w:rPr>
              <w:t>光照强度</w:t>
            </w:r>
            <w:r w:rsidRPr="0025322D">
              <w:rPr>
                <w:rFonts w:eastAsia="Times New Roman"/>
                <w:i/>
                <w:szCs w:val="22"/>
              </w:rPr>
              <w:t>E/</w:t>
            </w:r>
            <w:r w:rsidRPr="0025322D">
              <w:rPr>
                <w:rFonts w:eastAsia="Times New Roman"/>
                <w:szCs w:val="22"/>
              </w:rPr>
              <w:t>cd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1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1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5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2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2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5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3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3</w:t>
            </w:r>
            <w:r w:rsidRPr="0025322D">
              <w:rPr>
                <w:rFonts w:eastAsia="Times New Roman"/>
                <w:i/>
                <w:szCs w:val="22"/>
              </w:rPr>
              <w:t>.</w:t>
            </w:r>
            <w:r w:rsidRPr="0025322D">
              <w:rPr>
                <w:rFonts w:eastAsia="Times New Roman"/>
                <w:szCs w:val="22"/>
              </w:rPr>
              <w:t>5</w:t>
            </w:r>
          </w:p>
        </w:tc>
      </w:tr>
      <w:tr w:rsidR="00576B97" w:rsidTr="00226DBA">
        <w:trPr>
          <w:trHeight w:val="450"/>
          <w:jc w:val="center"/>
        </w:trPr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ascii="宋体" w:hAnsi="宋体" w:cs="宋体"/>
                <w:szCs w:val="22"/>
              </w:rPr>
              <w:t>光敏电阻</w:t>
            </w:r>
            <w:r w:rsidRPr="0025322D">
              <w:rPr>
                <w:rFonts w:eastAsia="Times New Roman"/>
                <w:i/>
                <w:szCs w:val="22"/>
              </w:rPr>
              <w:t>R</w:t>
            </w:r>
            <w:r w:rsidRPr="0025322D">
              <w:rPr>
                <w:rFonts w:eastAsia="Times New Roman"/>
                <w:szCs w:val="22"/>
                <w:vertAlign w:val="subscript"/>
              </w:rPr>
              <w:t>1</w:t>
            </w:r>
            <w:r w:rsidRPr="0025322D">
              <w:rPr>
                <w:rFonts w:eastAsia="Times New Roman"/>
                <w:i/>
                <w:szCs w:val="22"/>
              </w:rPr>
              <w:t>/</w:t>
            </w:r>
            <w:r w:rsidRPr="0025322D">
              <w:rPr>
                <w:rFonts w:eastAsia="Times New Roman"/>
                <w:szCs w:val="22"/>
              </w:rPr>
              <w:t>Ω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120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90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70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58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48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76B97" w:rsidRPr="0025322D" w:rsidRDefault="00576B97" w:rsidP="00226DBA">
            <w:pPr>
              <w:spacing w:line="360" w:lineRule="auto"/>
              <w:ind w:leftChars="135" w:left="283"/>
              <w:jc w:val="left"/>
              <w:textAlignment w:val="center"/>
              <w:rPr>
                <w:rFonts w:eastAsia="Times New Roman"/>
                <w:szCs w:val="22"/>
              </w:rPr>
            </w:pPr>
            <w:r w:rsidRPr="0025322D">
              <w:rPr>
                <w:rFonts w:eastAsia="Times New Roman"/>
                <w:szCs w:val="22"/>
              </w:rPr>
              <w:t>40</w:t>
            </w:r>
          </w:p>
        </w:tc>
      </w:tr>
    </w:tbl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eastAsia="Times New Roman"/>
          <w:szCs w:val="22"/>
        </w:rPr>
        <w:t>(1)</w:t>
      </w:r>
      <w:r w:rsidRPr="0025322D">
        <w:rPr>
          <w:rFonts w:ascii="宋体" w:hAnsi="宋体" w:cs="宋体"/>
          <w:szCs w:val="22"/>
        </w:rPr>
        <w:t>工作电路中的</w:t>
      </w:r>
      <w:r w:rsidRPr="0025322D">
        <w:rPr>
          <w:rFonts w:eastAsia="Times New Roman"/>
          <w:szCs w:val="22"/>
        </w:rPr>
        <w:t>L</w:t>
      </w:r>
      <w:r w:rsidRPr="0025322D">
        <w:rPr>
          <w:rFonts w:ascii="宋体" w:hAnsi="宋体" w:cs="宋体"/>
          <w:szCs w:val="22"/>
        </w:rPr>
        <w:t>代表安装在展厅内的</w:t>
      </w:r>
      <w:r w:rsidRPr="0025322D">
        <w:rPr>
          <w:rFonts w:eastAsia="Times New Roman"/>
          <w:szCs w:val="22"/>
        </w:rPr>
        <w:t>20</w:t>
      </w:r>
      <w:r w:rsidRPr="0025322D">
        <w:rPr>
          <w:rFonts w:ascii="宋体" w:hAnsi="宋体" w:cs="宋体"/>
          <w:szCs w:val="22"/>
        </w:rPr>
        <w:t>盏“</w:t>
      </w:r>
      <w:r w:rsidRPr="0025322D">
        <w:rPr>
          <w:rFonts w:eastAsia="Times New Roman"/>
          <w:szCs w:val="22"/>
        </w:rPr>
        <w:t>220V 10W</w:t>
      </w:r>
      <w:r w:rsidRPr="0025322D">
        <w:rPr>
          <w:rFonts w:ascii="宋体" w:hAnsi="宋体" w:cs="宋体"/>
          <w:szCs w:val="22"/>
        </w:rPr>
        <w:t>”的节能灯，这些灯同时正常发光</w:t>
      </w:r>
      <w:r w:rsidRPr="0025322D">
        <w:rPr>
          <w:rFonts w:eastAsia="Times New Roman"/>
          <w:szCs w:val="22"/>
        </w:rPr>
        <w:t>4</w:t>
      </w:r>
      <w:r w:rsidRPr="0025322D">
        <w:rPr>
          <w:rFonts w:ascii="宋体" w:hAnsi="宋体" w:cs="宋体"/>
          <w:szCs w:val="22"/>
        </w:rPr>
        <w:t>小时，耗电多少千瓦时</w:t>
      </w:r>
      <w:r w:rsidRPr="0025322D">
        <w:rPr>
          <w:rFonts w:eastAsia="Times New Roman"/>
          <w:szCs w:val="22"/>
        </w:rPr>
        <w:t>?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eastAsia="Times New Roman"/>
          <w:szCs w:val="22"/>
        </w:rPr>
        <w:t>(2)</w:t>
      </w:r>
      <w:r w:rsidRPr="0025322D">
        <w:rPr>
          <w:rFonts w:ascii="宋体" w:hAnsi="宋体" w:cs="宋体"/>
          <w:szCs w:val="22"/>
        </w:rPr>
        <w:t>当外界光照强度达到</w:t>
      </w:r>
      <w:r w:rsidRPr="0025322D">
        <w:rPr>
          <w:rFonts w:eastAsia="Times New Roman"/>
          <w:szCs w:val="22"/>
        </w:rPr>
        <w:t>1</w:t>
      </w:r>
      <w:r w:rsidRPr="0025322D">
        <w:rPr>
          <w:rFonts w:eastAsia="Times New Roman"/>
          <w:i/>
          <w:szCs w:val="22"/>
        </w:rPr>
        <w:t>.</w:t>
      </w:r>
      <w:r w:rsidRPr="0025322D">
        <w:rPr>
          <w:rFonts w:eastAsia="Times New Roman"/>
          <w:szCs w:val="22"/>
        </w:rPr>
        <w:t>0cd</w:t>
      </w:r>
      <w:r w:rsidRPr="0025322D">
        <w:rPr>
          <w:rFonts w:ascii="宋体" w:hAnsi="宋体" w:cs="宋体"/>
          <w:szCs w:val="22"/>
        </w:rPr>
        <w:t>时，电动卷帘便开始工作，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的阻值是多少</w:t>
      </w:r>
      <w:r w:rsidRPr="0025322D">
        <w:rPr>
          <w:rFonts w:eastAsia="Times New Roman"/>
          <w:szCs w:val="22"/>
        </w:rPr>
        <w:t>?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eastAsia="Times New Roman"/>
          <w:szCs w:val="22"/>
        </w:rPr>
        <w:t>(3)</w:t>
      </w:r>
      <w:r w:rsidRPr="0025322D">
        <w:rPr>
          <w:rFonts w:ascii="宋体" w:hAnsi="宋体" w:cs="宋体"/>
          <w:szCs w:val="22"/>
        </w:rPr>
        <w:t>当电阻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消耗的电功率为</w:t>
      </w:r>
      <w:r w:rsidRPr="0025322D">
        <w:rPr>
          <w:rFonts w:eastAsia="Times New Roman"/>
          <w:szCs w:val="22"/>
        </w:rPr>
        <w:t>0</w:t>
      </w:r>
      <w:r w:rsidRPr="0025322D">
        <w:rPr>
          <w:rFonts w:eastAsia="Times New Roman"/>
          <w:i/>
          <w:szCs w:val="22"/>
        </w:rPr>
        <w:t>.</w:t>
      </w:r>
      <w:r w:rsidRPr="0025322D">
        <w:rPr>
          <w:rFonts w:eastAsia="Times New Roman"/>
          <w:szCs w:val="22"/>
        </w:rPr>
        <w:t>7W</w:t>
      </w:r>
      <w:r w:rsidRPr="0025322D">
        <w:rPr>
          <w:rFonts w:ascii="宋体" w:hAnsi="宋体" w:cs="宋体"/>
          <w:szCs w:val="22"/>
        </w:rPr>
        <w:t>时，外界光照强度是多少</w:t>
      </w:r>
      <w:r w:rsidRPr="0025322D">
        <w:rPr>
          <w:rFonts w:eastAsia="Times New Roman"/>
          <w:szCs w:val="22"/>
        </w:rPr>
        <w:t>?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eastAsia="Times New Roman"/>
          <w:szCs w:val="22"/>
        </w:rPr>
      </w:pPr>
      <w:r w:rsidRPr="0025322D">
        <w:rPr>
          <w:rFonts w:eastAsia="Times New Roman"/>
          <w:szCs w:val="22"/>
        </w:rPr>
        <w:t>(4)</w:t>
      </w:r>
      <w:r w:rsidRPr="0025322D">
        <w:rPr>
          <w:rFonts w:ascii="宋体" w:hAnsi="宋体" w:cs="宋体"/>
          <w:szCs w:val="22"/>
        </w:rPr>
        <w:t>为了节能，需要在光照强度更弱时才能启动节能灯照明，请结合公式说明如何更换电阻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eastAsia="Times New Roman"/>
          <w:szCs w:val="22"/>
        </w:rPr>
        <w:t>?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1876425" cy="1514475"/>
            <wp:effectExtent l="0" t="0" r="0" b="0"/>
            <wp:docPr id="100318" name="图片 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396184" name="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" w:left="285" w:hanging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27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如图甲所示，电源电压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eastAsia="Times New Roman"/>
          <w:szCs w:val="22"/>
        </w:rPr>
        <w:t>=6V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为单刀双掷开关，小灯泡</w:t>
      </w:r>
      <w:r w:rsidRPr="0025322D">
        <w:rPr>
          <w:rFonts w:eastAsia="Times New Roman"/>
          <w:szCs w:val="22"/>
        </w:rPr>
        <w:t>L</w:t>
      </w:r>
      <w:r w:rsidRPr="0025322D">
        <w:rPr>
          <w:rFonts w:ascii="宋体" w:hAnsi="宋体" w:cs="宋体"/>
          <w:szCs w:val="22"/>
        </w:rPr>
        <w:t>的电阻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l</w:t>
      </w:r>
      <w:r w:rsidRPr="0025322D">
        <w:rPr>
          <w:rFonts w:eastAsia="Times New Roman"/>
          <w:szCs w:val="22"/>
        </w:rPr>
        <w:t>=10Ω</w:t>
      </w:r>
      <w:r w:rsidRPr="0025322D">
        <w:rPr>
          <w:rFonts w:ascii="宋体" w:hAnsi="宋体" w:cs="宋体"/>
          <w:szCs w:val="22"/>
        </w:rPr>
        <w:t>，设灯丝电阻不随温度变化，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为某种压敏电阻，其阻值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与压力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成反比（如图乙所示），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的正上方固定有一电磁铁</w:t>
      </w:r>
      <w:r w:rsidRPr="0025322D">
        <w:rPr>
          <w:rFonts w:eastAsia="Times New Roman"/>
          <w:szCs w:val="22"/>
        </w:rPr>
        <w:t>P</w:t>
      </w:r>
      <w:r w:rsidRPr="0025322D">
        <w:rPr>
          <w:rFonts w:ascii="宋体" w:hAnsi="宋体" w:cs="宋体"/>
          <w:szCs w:val="22"/>
        </w:rPr>
        <w:t>，其线圈电阻不计：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2743200" cy="1390650"/>
            <wp:effectExtent l="0" t="0" r="0" b="0"/>
            <wp:docPr id="100319" name="图片 5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2837" name="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(1)</w:t>
      </w:r>
      <w:r w:rsidRPr="0025322D">
        <w:rPr>
          <w:rFonts w:ascii="宋体" w:hAnsi="宋体" w:cs="宋体"/>
          <w:szCs w:val="22"/>
        </w:rPr>
        <w:t>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上水平放置铁制品，开关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由接</w:t>
      </w:r>
      <w:r w:rsidRPr="0025322D">
        <w:rPr>
          <w:rFonts w:eastAsia="Times New Roman"/>
          <w:i/>
          <w:szCs w:val="22"/>
        </w:rPr>
        <w:t>a</w:t>
      </w:r>
      <w:r w:rsidRPr="0025322D">
        <w:rPr>
          <w:rFonts w:ascii="宋体" w:hAnsi="宋体" w:cs="宋体"/>
          <w:szCs w:val="22"/>
        </w:rPr>
        <w:t>改为接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，其他条件不变，灯的亮度变</w:t>
      </w:r>
      <w:r w:rsidRPr="0025322D">
        <w:rPr>
          <w:szCs w:val="22"/>
        </w:rPr>
        <w:t>______</w:t>
      </w:r>
      <w:r w:rsidRPr="0025322D">
        <w:rPr>
          <w:rFonts w:ascii="宋体" w:hAnsi="宋体" w:cs="宋体"/>
          <w:szCs w:val="22"/>
        </w:rPr>
        <w:t>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(2)</w:t>
      </w:r>
      <w:r w:rsidRPr="0025322D">
        <w:rPr>
          <w:rFonts w:ascii="宋体" w:hAnsi="宋体" w:cs="宋体"/>
          <w:szCs w:val="22"/>
        </w:rPr>
        <w:t>当开关接</w:t>
      </w:r>
      <w:r w:rsidRPr="0025322D">
        <w:rPr>
          <w:rFonts w:eastAsia="Times New Roman"/>
          <w:i/>
          <w:szCs w:val="22"/>
        </w:rPr>
        <w:t>a</w:t>
      </w:r>
      <w:r w:rsidRPr="0025322D">
        <w:rPr>
          <w:rFonts w:ascii="宋体" w:hAnsi="宋体" w:cs="宋体"/>
          <w:szCs w:val="22"/>
        </w:rPr>
        <w:t>，电流表的示数为</w:t>
      </w:r>
      <w:r w:rsidRPr="0025322D">
        <w:rPr>
          <w:rFonts w:eastAsia="Times New Roman"/>
          <w:szCs w:val="22"/>
        </w:rPr>
        <w:t>0.375A</w:t>
      </w:r>
      <w:r w:rsidRPr="0025322D">
        <w:rPr>
          <w:rFonts w:ascii="宋体" w:hAnsi="宋体" w:cs="宋体"/>
          <w:szCs w:val="22"/>
        </w:rPr>
        <w:t>时，灯泡两端的电压为多少</w:t>
      </w:r>
      <w:r w:rsidRPr="0025322D">
        <w:rPr>
          <w:szCs w:val="22"/>
        </w:rPr>
        <w:t>___</w:t>
      </w:r>
      <w:r w:rsidRPr="0025322D">
        <w:rPr>
          <w:rFonts w:ascii="宋体" w:hAnsi="宋体" w:cs="宋体"/>
          <w:szCs w:val="22"/>
        </w:rPr>
        <w:t>？此时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上水平放置的铁制品重为多少</w:t>
      </w:r>
      <w:r w:rsidRPr="0025322D">
        <w:rPr>
          <w:szCs w:val="22"/>
        </w:rPr>
        <w:t>______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(3)</w:t>
      </w:r>
      <w:r w:rsidRPr="0025322D">
        <w:rPr>
          <w:rFonts w:ascii="宋体" w:hAnsi="宋体" w:cs="宋体"/>
          <w:szCs w:val="22"/>
        </w:rPr>
        <w:t>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ascii="宋体" w:hAnsi="宋体" w:cs="宋体"/>
          <w:szCs w:val="22"/>
        </w:rPr>
        <w:t>上水平放置重为</w:t>
      </w:r>
      <w:r w:rsidRPr="0025322D">
        <w:rPr>
          <w:rFonts w:eastAsia="Times New Roman"/>
          <w:szCs w:val="22"/>
        </w:rPr>
        <w:t>20N</w:t>
      </w:r>
      <w:r w:rsidRPr="0025322D">
        <w:rPr>
          <w:rFonts w:ascii="宋体" w:hAnsi="宋体" w:cs="宋体"/>
          <w:szCs w:val="22"/>
        </w:rPr>
        <w:t>的铁制品，开关接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，电流表稳定后的示数为</w:t>
      </w:r>
      <w:r w:rsidRPr="0025322D">
        <w:rPr>
          <w:rFonts w:eastAsia="Times New Roman"/>
          <w:szCs w:val="22"/>
        </w:rPr>
        <w:t>0.4A</w:t>
      </w:r>
      <w:r w:rsidRPr="0025322D">
        <w:rPr>
          <w:rFonts w:ascii="宋体" w:hAnsi="宋体" w:cs="宋体"/>
          <w:szCs w:val="22"/>
        </w:rPr>
        <w:t>，则此时压敏电阻的阻值为多少</w:t>
      </w:r>
      <w:r w:rsidRPr="0025322D">
        <w:rPr>
          <w:szCs w:val="22"/>
        </w:rPr>
        <w:t>_____</w:t>
      </w:r>
      <w:r w:rsidRPr="0025322D">
        <w:rPr>
          <w:rFonts w:ascii="宋体" w:hAnsi="宋体" w:cs="宋体"/>
          <w:szCs w:val="22"/>
        </w:rPr>
        <w:t>？电磁铁</w:t>
      </w:r>
      <w:r w:rsidRPr="0025322D">
        <w:rPr>
          <w:rFonts w:eastAsia="Times New Roman"/>
          <w:szCs w:val="22"/>
        </w:rPr>
        <w:t>P</w:t>
      </w:r>
      <w:r w:rsidRPr="0025322D">
        <w:rPr>
          <w:rFonts w:ascii="宋体" w:hAnsi="宋体" w:cs="宋体"/>
          <w:szCs w:val="22"/>
        </w:rPr>
        <w:t>对铁制品的吸引力为多少</w:t>
      </w:r>
      <w:r w:rsidRPr="0025322D">
        <w:rPr>
          <w:szCs w:val="22"/>
        </w:rPr>
        <w:t>________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" w:left="285" w:hanging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28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科技小组的同学设计了如图甲所示的恒温水箱温控电路（设环境温度不高于</w:t>
      </w:r>
      <w:r w:rsidRPr="0025322D">
        <w:rPr>
          <w:rFonts w:eastAsia="Times New Roman"/>
          <w:szCs w:val="22"/>
        </w:rPr>
        <w:t>20℃</w:t>
      </w:r>
      <w:r w:rsidRPr="0025322D">
        <w:rPr>
          <w:rFonts w:ascii="宋体" w:hAnsi="宋体" w:cs="宋体"/>
          <w:szCs w:val="22"/>
        </w:rPr>
        <w:t>），由工作电路和控制电路组成。工作电路中的电热器上标有</w:t>
      </w:r>
      <w:r w:rsidRPr="0025322D">
        <w:rPr>
          <w:rFonts w:eastAsia="Times New Roman"/>
          <w:szCs w:val="22"/>
        </w:rPr>
        <w:t>“220V 1000W”</w:t>
      </w:r>
      <w:r w:rsidRPr="0025322D">
        <w:rPr>
          <w:rFonts w:ascii="宋体" w:hAnsi="宋体" w:cs="宋体"/>
          <w:szCs w:val="22"/>
        </w:rPr>
        <w:t>的字样；控制电路电源电压</w:t>
      </w:r>
      <w:r w:rsidRPr="0025322D">
        <w:rPr>
          <w:rFonts w:eastAsia="Times New Roman"/>
          <w:i/>
          <w:szCs w:val="22"/>
        </w:rPr>
        <w:t>U</w:t>
      </w:r>
      <w:r w:rsidRPr="0025322D">
        <w:rPr>
          <w:rFonts w:ascii="宋体" w:hAnsi="宋体" w:cs="宋体"/>
          <w:szCs w:val="22"/>
        </w:rPr>
        <w:t>＝</w:t>
      </w:r>
      <w:r w:rsidRPr="0025322D">
        <w:rPr>
          <w:rFonts w:eastAsia="Times New Roman"/>
          <w:szCs w:val="22"/>
        </w:rPr>
        <w:t>30V</w:t>
      </w:r>
      <w:r w:rsidRPr="0025322D">
        <w:rPr>
          <w:rFonts w:ascii="宋体" w:hAnsi="宋体" w:cs="宋体"/>
          <w:szCs w:val="22"/>
        </w:rPr>
        <w:t>，热敏电阻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t</w:t>
      </w:r>
      <w:r w:rsidRPr="0025322D">
        <w:rPr>
          <w:rFonts w:ascii="宋体" w:hAnsi="宋体" w:cs="宋体"/>
          <w:szCs w:val="22"/>
        </w:rPr>
        <w:t>作为感应器探测水温，置于恒温水箱内，其阻值随温度变化的关系如图乙所示，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为滑动变阻器。闭合开关</w:t>
      </w:r>
      <w:r w:rsidRPr="0025322D">
        <w:rPr>
          <w:rFonts w:eastAsia="Times New Roman"/>
          <w:szCs w:val="22"/>
        </w:rPr>
        <w:t>S</w:t>
      </w:r>
      <w:r w:rsidRPr="0025322D">
        <w:rPr>
          <w:rFonts w:ascii="宋体" w:hAnsi="宋体" w:cs="宋体"/>
          <w:szCs w:val="22"/>
        </w:rPr>
        <w:t>，电磁铁产生的吸引力</w:t>
      </w:r>
      <w:r w:rsidRPr="0025322D">
        <w:rPr>
          <w:rFonts w:eastAsia="Times New Roman"/>
          <w:i/>
          <w:szCs w:val="22"/>
        </w:rPr>
        <w:t>F</w:t>
      </w:r>
      <w:r w:rsidRPr="0025322D">
        <w:rPr>
          <w:rFonts w:ascii="宋体" w:hAnsi="宋体" w:cs="宋体"/>
          <w:szCs w:val="22"/>
        </w:rPr>
        <w:t>与控制电路中电流</w:t>
      </w:r>
      <w:r w:rsidRPr="0025322D">
        <w:rPr>
          <w:rFonts w:eastAsia="Times New Roman"/>
          <w:i/>
          <w:szCs w:val="22"/>
        </w:rPr>
        <w:t>I</w:t>
      </w:r>
      <w:r w:rsidRPr="0025322D">
        <w:rPr>
          <w:rFonts w:ascii="宋体" w:hAnsi="宋体" w:cs="宋体"/>
          <w:szCs w:val="22"/>
        </w:rPr>
        <w:t>的关系如图丙所示，衔接只有在不小于</w:t>
      </w:r>
      <w:r w:rsidRPr="0025322D">
        <w:rPr>
          <w:rFonts w:eastAsia="Times New Roman"/>
          <w:szCs w:val="22"/>
        </w:rPr>
        <w:t>3N</w:t>
      </w:r>
      <w:r w:rsidRPr="0025322D">
        <w:rPr>
          <w:rFonts w:ascii="宋体" w:hAnsi="宋体" w:cs="宋体"/>
          <w:szCs w:val="22"/>
        </w:rPr>
        <w:t>吸引力的作用下才能被吸下，工作电路断开（不计继电器线圈的电阻，</w:t>
      </w:r>
      <w:r w:rsidRPr="0025322D">
        <w:rPr>
          <w:rFonts w:eastAsia="Times New Roman"/>
          <w:i/>
          <w:szCs w:val="22"/>
        </w:rPr>
        <w:t>c</w:t>
      </w:r>
      <w:r w:rsidRPr="0025322D">
        <w:rPr>
          <w:rFonts w:ascii="宋体" w:hAnsi="宋体" w:cs="宋体"/>
          <w:szCs w:val="22"/>
          <w:vertAlign w:val="subscript"/>
        </w:rPr>
        <w:t>水</w:t>
      </w:r>
      <w:r w:rsidRPr="0025322D">
        <w:rPr>
          <w:rFonts w:ascii="宋体" w:hAnsi="宋体" w:cs="宋体"/>
          <w:szCs w:val="22"/>
        </w:rPr>
        <w:t>＝</w:t>
      </w:r>
      <w:r w:rsidRPr="0025322D">
        <w:rPr>
          <w:rFonts w:eastAsia="Times New Roman"/>
          <w:szCs w:val="22"/>
        </w:rPr>
        <w:t>4.2×10</w:t>
      </w:r>
      <w:r w:rsidRPr="0025322D">
        <w:rPr>
          <w:rFonts w:eastAsia="Times New Roman"/>
          <w:szCs w:val="22"/>
          <w:vertAlign w:val="superscript"/>
        </w:rPr>
        <w:t>3</w:t>
      </w:r>
      <w:r w:rsidRPr="0025322D">
        <w:rPr>
          <w:rFonts w:eastAsia="Times New Roman"/>
          <w:szCs w:val="22"/>
        </w:rPr>
        <w:t>J/</w:t>
      </w: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kg•℃</w:t>
      </w:r>
      <w:r w:rsidRPr="0025322D">
        <w:rPr>
          <w:rFonts w:ascii="宋体" w:hAnsi="宋体" w:cs="宋体"/>
          <w:szCs w:val="22"/>
        </w:rPr>
        <w:t>）。求：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5772150" cy="2114550"/>
            <wp:effectExtent l="0" t="0" r="0" b="0"/>
            <wp:docPr id="100064" name="图片 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037774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(1)</w:t>
      </w:r>
      <w:r w:rsidRPr="0025322D">
        <w:rPr>
          <w:rFonts w:ascii="宋体" w:hAnsi="宋体" w:cs="宋体"/>
          <w:szCs w:val="22"/>
        </w:rPr>
        <w:t>电热器正常工作时的电阻；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(2)</w:t>
      </w:r>
      <w:r w:rsidRPr="0025322D">
        <w:rPr>
          <w:rFonts w:ascii="宋体" w:hAnsi="宋体" w:cs="宋体"/>
          <w:szCs w:val="22"/>
        </w:rPr>
        <w:t>电热器正常工作时，给恒温箱中</w:t>
      </w:r>
      <w:r w:rsidRPr="0025322D">
        <w:rPr>
          <w:rFonts w:eastAsia="Times New Roman"/>
          <w:szCs w:val="22"/>
        </w:rPr>
        <w:t>100kg</w:t>
      </w:r>
      <w:r w:rsidRPr="0025322D">
        <w:rPr>
          <w:rFonts w:ascii="宋体" w:hAnsi="宋体" w:cs="宋体"/>
          <w:szCs w:val="22"/>
        </w:rPr>
        <w:t>的水加热，已知电热器的加热效率为</w:t>
      </w:r>
      <w:r w:rsidRPr="0025322D">
        <w:rPr>
          <w:rFonts w:eastAsia="Times New Roman"/>
          <w:szCs w:val="22"/>
        </w:rPr>
        <w:t>70%</w:t>
      </w:r>
      <w:r w:rsidRPr="0025322D">
        <w:rPr>
          <w:rFonts w:ascii="宋体" w:hAnsi="宋体" w:cs="宋体"/>
          <w:szCs w:val="22"/>
        </w:rPr>
        <w:t>，当水温由</w:t>
      </w:r>
      <w:r w:rsidRPr="0025322D">
        <w:rPr>
          <w:rFonts w:eastAsia="Times New Roman"/>
          <w:szCs w:val="22"/>
        </w:rPr>
        <w:t>30℃</w:t>
      </w:r>
      <w:r w:rsidRPr="0025322D">
        <w:rPr>
          <w:rFonts w:ascii="宋体" w:hAnsi="宋体" w:cs="宋体"/>
          <w:szCs w:val="22"/>
        </w:rPr>
        <w:t>升高到</w:t>
      </w:r>
      <w:r w:rsidRPr="0025322D">
        <w:rPr>
          <w:rFonts w:eastAsia="Times New Roman"/>
          <w:szCs w:val="22"/>
        </w:rPr>
        <w:t>40℃</w:t>
      </w:r>
      <w:r w:rsidRPr="0025322D">
        <w:rPr>
          <w:rFonts w:ascii="宋体" w:hAnsi="宋体" w:cs="宋体"/>
          <w:szCs w:val="22"/>
        </w:rPr>
        <w:t>时，电热器的加热时间；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eastAsia="Times New Roman"/>
          <w:szCs w:val="22"/>
        </w:rPr>
        <w:t>(3)</w:t>
      </w:r>
      <w:r w:rsidRPr="0025322D">
        <w:rPr>
          <w:rFonts w:ascii="宋体" w:hAnsi="宋体" w:cs="宋体"/>
          <w:szCs w:val="22"/>
        </w:rPr>
        <w:t>为了把温度控制在</w:t>
      </w:r>
      <w:r w:rsidRPr="0025322D">
        <w:rPr>
          <w:rFonts w:eastAsia="Times New Roman"/>
          <w:szCs w:val="22"/>
        </w:rPr>
        <w:t>40℃</w:t>
      </w:r>
      <w:r w:rsidRPr="0025322D">
        <w:rPr>
          <w:rFonts w:ascii="宋体" w:hAnsi="宋体" w:cs="宋体"/>
          <w:szCs w:val="22"/>
        </w:rPr>
        <w:t>左右，设定在水温低于</w:t>
      </w:r>
      <w:r w:rsidRPr="0025322D">
        <w:rPr>
          <w:rFonts w:eastAsia="Times New Roman"/>
          <w:szCs w:val="22"/>
        </w:rPr>
        <w:t>40℃</w:t>
      </w:r>
      <w:r w:rsidRPr="0025322D">
        <w:rPr>
          <w:rFonts w:ascii="宋体" w:hAnsi="宋体" w:cs="宋体"/>
          <w:szCs w:val="22"/>
        </w:rPr>
        <w:t>时自动加热，在水温达到</w:t>
      </w:r>
      <w:r w:rsidRPr="0025322D">
        <w:rPr>
          <w:rFonts w:eastAsia="Times New Roman"/>
          <w:szCs w:val="22"/>
        </w:rPr>
        <w:t>40℃</w:t>
      </w:r>
      <w:r w:rsidRPr="0025322D">
        <w:rPr>
          <w:rFonts w:ascii="宋体" w:hAnsi="宋体" w:cs="宋体"/>
          <w:szCs w:val="22"/>
        </w:rPr>
        <w:t>时停止加热，求此时滑动变阻器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消耗的电功率。</w:t>
      </w:r>
    </w:p>
    <w:p w:rsidR="00576B97" w:rsidRPr="0025322D" w:rsidRDefault="00576B97" w:rsidP="00576B97">
      <w:pPr>
        <w:spacing w:line="360" w:lineRule="auto"/>
        <w:ind w:leftChars="1" w:left="285" w:hanging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szCs w:val="22"/>
        </w:rPr>
        <w:t>29</w:t>
      </w:r>
      <w:r w:rsidRPr="0025322D">
        <w:rPr>
          <w:szCs w:val="22"/>
        </w:rPr>
        <w:t>．</w:t>
      </w:r>
      <w:r w:rsidRPr="0025322D">
        <w:rPr>
          <w:rFonts w:ascii="宋体" w:hAnsi="宋体" w:cs="宋体"/>
          <w:szCs w:val="22"/>
        </w:rPr>
        <w:t>物理学中常用磁感应强度（用字母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表示）来描述磁场的强弱</w:t>
      </w:r>
      <w:r w:rsidRPr="0025322D">
        <w:rPr>
          <w:rFonts w:eastAsia="Times New Roman"/>
          <w:szCs w:val="22"/>
        </w:rPr>
        <w:t>,</w:t>
      </w:r>
      <w:r w:rsidRPr="0025322D">
        <w:rPr>
          <w:rFonts w:ascii="宋体" w:hAnsi="宋体" w:cs="宋体"/>
          <w:szCs w:val="22"/>
        </w:rPr>
        <w:t>它的国际单位是特斯拉（符号是</w:t>
      </w:r>
      <w:r w:rsidRPr="0025322D">
        <w:rPr>
          <w:rFonts w:eastAsia="Times New Roman"/>
          <w:szCs w:val="22"/>
        </w:rPr>
        <w:t>T</w:t>
      </w:r>
      <w:r w:rsidRPr="0025322D">
        <w:rPr>
          <w:rFonts w:ascii="宋体" w:hAnsi="宋体" w:cs="宋体"/>
          <w:szCs w:val="22"/>
        </w:rPr>
        <w:t>），为了研究</w:t>
      </w:r>
      <w:r w:rsidRPr="0025322D">
        <w:rPr>
          <w:rFonts w:eastAsia="Times New Roman"/>
          <w:szCs w:val="22"/>
        </w:rPr>
        <w:t>“</w:t>
      </w:r>
      <w:r w:rsidRPr="0025322D">
        <w:rPr>
          <w:rFonts w:ascii="宋体" w:hAnsi="宋体" w:cs="宋体"/>
          <w:szCs w:val="22"/>
        </w:rPr>
        <w:t>电磁铁产生的磁场强弱与什么因素有关</w:t>
      </w:r>
      <w:r w:rsidRPr="0025322D">
        <w:rPr>
          <w:rFonts w:eastAsia="Times New Roman"/>
          <w:szCs w:val="22"/>
        </w:rPr>
        <w:t>”</w:t>
      </w:r>
      <w:r w:rsidRPr="0025322D">
        <w:rPr>
          <w:rFonts w:ascii="宋体" w:hAnsi="宋体" w:cs="宋体"/>
          <w:szCs w:val="22"/>
        </w:rPr>
        <w:t>设计了如甲所示的电路，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的阻值为</w:t>
      </w:r>
      <w:r w:rsidRPr="0025322D">
        <w:rPr>
          <w:rFonts w:eastAsia="Times New Roman"/>
          <w:szCs w:val="22"/>
        </w:rPr>
        <w:t>10Ω</w:t>
      </w:r>
      <w:r w:rsidRPr="0025322D">
        <w:rPr>
          <w:rFonts w:ascii="宋体" w:hAnsi="宋体" w:cs="宋体"/>
          <w:szCs w:val="22"/>
        </w:rPr>
        <w:t>，</w:t>
      </w:r>
      <w:r w:rsidRPr="0025322D">
        <w:rPr>
          <w:rFonts w:eastAsia="Times New Roman"/>
          <w:i/>
          <w:szCs w:val="22"/>
        </w:rPr>
        <w:t>R</w:t>
      </w:r>
      <w:proofErr w:type="gramStart"/>
      <w:r w:rsidRPr="0025322D">
        <w:rPr>
          <w:rFonts w:ascii="宋体" w:hAnsi="宋体" w:cs="宋体"/>
          <w:szCs w:val="22"/>
        </w:rPr>
        <w:t>为磁敏电阻</w:t>
      </w:r>
      <w:proofErr w:type="gramEnd"/>
      <w:r w:rsidRPr="0025322D">
        <w:rPr>
          <w:rFonts w:ascii="宋体" w:hAnsi="宋体" w:cs="宋体"/>
          <w:szCs w:val="22"/>
        </w:rPr>
        <w:t>．其阻值随磁感应强度</w:t>
      </w:r>
      <w:r w:rsidRPr="0025322D">
        <w:rPr>
          <w:rFonts w:eastAsia="Times New Roman"/>
          <w:i/>
          <w:szCs w:val="22"/>
        </w:rPr>
        <w:t>B</w:t>
      </w:r>
      <w:r w:rsidRPr="0025322D">
        <w:rPr>
          <w:rFonts w:ascii="宋体" w:hAnsi="宋体" w:cs="宋体"/>
          <w:szCs w:val="22"/>
        </w:rPr>
        <w:t>变化的图像如图乙．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1</w:t>
      </w:r>
      <w:r w:rsidRPr="0025322D">
        <w:rPr>
          <w:rFonts w:ascii="宋体" w:hAnsi="宋体" w:cs="宋体"/>
          <w:szCs w:val="22"/>
        </w:rPr>
        <w:t>）当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断开，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2</w:t>
      </w:r>
      <w:r w:rsidRPr="0025322D">
        <w:rPr>
          <w:rFonts w:ascii="宋体" w:hAnsi="宋体" w:cs="宋体"/>
          <w:szCs w:val="22"/>
        </w:rPr>
        <w:t>闭合时，电压表的示数为</w:t>
      </w:r>
      <w:r w:rsidRPr="0025322D">
        <w:rPr>
          <w:rFonts w:eastAsia="Times New Roman"/>
          <w:szCs w:val="22"/>
        </w:rPr>
        <w:t>3V</w:t>
      </w:r>
      <w:r w:rsidRPr="0025322D">
        <w:rPr>
          <w:rFonts w:ascii="宋体" w:hAnsi="宋体" w:cs="宋体"/>
          <w:szCs w:val="22"/>
        </w:rPr>
        <w:t>，则此时电流表的示数为多少</w:t>
      </w:r>
      <w:r w:rsidRPr="0025322D">
        <w:rPr>
          <w:rFonts w:eastAsia="Times New Roman"/>
          <w:szCs w:val="22"/>
        </w:rPr>
        <w:t>A</w:t>
      </w:r>
      <w:r w:rsidRPr="0025322D">
        <w:rPr>
          <w:rFonts w:ascii="宋体" w:hAnsi="宋体" w:cs="宋体"/>
          <w:szCs w:val="22"/>
        </w:rPr>
        <w:t>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2</w:t>
      </w:r>
      <w:r w:rsidRPr="0025322D">
        <w:rPr>
          <w:rFonts w:ascii="宋体" w:hAnsi="宋体" w:cs="宋体"/>
          <w:szCs w:val="22"/>
        </w:rPr>
        <w:t>）再闭合</w:t>
      </w:r>
      <w:r w:rsidRPr="0025322D">
        <w:rPr>
          <w:rFonts w:eastAsia="Times New Roman"/>
          <w:szCs w:val="22"/>
        </w:rPr>
        <w:t>S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，移动滑动变阻器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的滑片，当电流表示数为</w:t>
      </w:r>
      <w:r w:rsidRPr="0025322D">
        <w:rPr>
          <w:rFonts w:eastAsia="Times New Roman"/>
          <w:szCs w:val="22"/>
        </w:rPr>
        <w:t>0.2A</w:t>
      </w:r>
      <w:r w:rsidRPr="0025322D">
        <w:rPr>
          <w:rFonts w:ascii="宋体" w:hAnsi="宋体" w:cs="宋体"/>
          <w:szCs w:val="22"/>
        </w:rPr>
        <w:t>时，求</w:t>
      </w:r>
      <w:proofErr w:type="gramStart"/>
      <w:r w:rsidRPr="0025322D">
        <w:rPr>
          <w:rFonts w:ascii="宋体" w:hAnsi="宋体" w:cs="宋体"/>
          <w:szCs w:val="22"/>
        </w:rPr>
        <w:t>该磁敏</w:t>
      </w:r>
      <w:proofErr w:type="gramEnd"/>
      <w:r w:rsidRPr="0025322D">
        <w:rPr>
          <w:rFonts w:ascii="宋体" w:hAnsi="宋体" w:cs="宋体"/>
          <w:szCs w:val="22"/>
        </w:rPr>
        <w:t>电阻所在位置的磁感应强度？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rFonts w:ascii="宋体" w:hAnsi="宋体" w:cs="宋体"/>
          <w:szCs w:val="22"/>
        </w:rPr>
      </w:pPr>
      <w:r w:rsidRPr="0025322D">
        <w:rPr>
          <w:rFonts w:ascii="宋体" w:hAnsi="宋体" w:cs="宋体"/>
          <w:szCs w:val="22"/>
        </w:rPr>
        <w:t>（</w:t>
      </w:r>
      <w:r w:rsidRPr="0025322D">
        <w:rPr>
          <w:rFonts w:eastAsia="Times New Roman"/>
          <w:szCs w:val="22"/>
        </w:rPr>
        <w:t>3</w:t>
      </w:r>
      <w:r w:rsidRPr="0025322D">
        <w:rPr>
          <w:rFonts w:ascii="宋体" w:hAnsi="宋体" w:cs="宋体"/>
          <w:szCs w:val="22"/>
        </w:rPr>
        <w:t>）保持</w:t>
      </w:r>
      <w:r w:rsidRPr="0025322D">
        <w:rPr>
          <w:rFonts w:eastAsia="Times New Roman"/>
          <w:i/>
          <w:szCs w:val="22"/>
        </w:rPr>
        <w:t>R</w:t>
      </w:r>
      <w:r w:rsidRPr="0025322D">
        <w:rPr>
          <w:rFonts w:eastAsia="Times New Roman"/>
          <w:szCs w:val="22"/>
          <w:vertAlign w:val="subscript"/>
        </w:rPr>
        <w:t>1</w:t>
      </w:r>
      <w:r w:rsidRPr="0025322D">
        <w:rPr>
          <w:rFonts w:ascii="宋体" w:hAnsi="宋体" w:cs="宋体"/>
          <w:szCs w:val="22"/>
        </w:rPr>
        <w:t>的滑片位置不变，换线圈匝数更多的电磁铁，放在同一位置，电流表示数变小，就得到结论：线圈匝数越多，电磁铁磁性越强．对吗？为什么？</w:t>
      </w:r>
    </w:p>
    <w:p w:rsidR="00576B97" w:rsidRPr="0025322D" w:rsidRDefault="00576B97" w:rsidP="00576B97">
      <w:pPr>
        <w:spacing w:line="360" w:lineRule="auto"/>
        <w:ind w:leftChars="135" w:left="283"/>
        <w:jc w:val="left"/>
        <w:textAlignment w:val="center"/>
        <w:rPr>
          <w:szCs w:val="22"/>
        </w:rPr>
      </w:pPr>
      <w:r w:rsidRPr="0025322D">
        <w:rPr>
          <w:noProof/>
          <w:szCs w:val="22"/>
        </w:rPr>
        <w:drawing>
          <wp:inline distT="0" distB="0" distL="0" distR="0">
            <wp:extent cx="5274310" cy="1969482"/>
            <wp:effectExtent l="0" t="0" r="0" b="0"/>
            <wp:docPr id="100065" name="图片 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584491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B97" w:rsidRPr="00B908A1" w:rsidRDefault="00576B97" w:rsidP="00576B97">
      <w:pPr>
        <w:rPr>
          <w:color w:val="FF0000"/>
        </w:rPr>
      </w:pPr>
    </w:p>
    <w:p w:rsidR="00576B97" w:rsidRPr="000D5348" w:rsidRDefault="00576B97" w:rsidP="000D5348"/>
    <w:sectPr w:rsidR="00576B97" w:rsidRPr="000D5348" w:rsidSect="00DE535E">
      <w:headerReference w:type="default" r:id="rId1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0372" w:rsidRDefault="00DC0372" w:rsidP="00DC0372">
      <w:r>
        <w:separator/>
      </w:r>
    </w:p>
  </w:endnote>
  <w:endnote w:type="continuationSeparator" w:id="1">
    <w:p w:rsidR="00DC0372" w:rsidRDefault="00DC0372" w:rsidP="00DC03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0372" w:rsidRDefault="00DC0372" w:rsidP="00DC0372">
      <w:r>
        <w:separator/>
      </w:r>
    </w:p>
  </w:footnote>
  <w:footnote w:type="continuationSeparator" w:id="1">
    <w:p w:rsidR="00DC0372" w:rsidRDefault="00DC0372" w:rsidP="00DC037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0372" w:rsidRDefault="00DC0372">
    <w:pPr>
      <w:pStyle w:val="a3"/>
    </w:pPr>
    <w:r w:rsidRPr="00DC0372">
      <w:rPr>
        <w:rFonts w:hint="eastAsia"/>
      </w:rPr>
      <w:t>【尖子生专用】</w:t>
    </w:r>
    <w:r w:rsidRPr="00DC0372">
      <w:rPr>
        <w:rFonts w:hint="eastAsia"/>
      </w:rPr>
      <w:t>2020</w:t>
    </w:r>
    <w:r w:rsidRPr="00DC0372">
      <w:rPr>
        <w:rFonts w:hint="eastAsia"/>
      </w:rPr>
      <w:t>中考物理挑战压轴题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05186"/>
    <w:multiLevelType w:val="hybridMultilevel"/>
    <w:tmpl w:val="8BDE43AE"/>
    <w:lvl w:ilvl="0" w:tplc="B23E7FF2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FAA8A168" w:tentative="1">
      <w:start w:val="1"/>
      <w:numFmt w:val="lowerLetter"/>
      <w:lvlText w:val="%2)"/>
      <w:lvlJc w:val="left"/>
      <w:pPr>
        <w:ind w:left="840" w:hanging="420"/>
      </w:pPr>
    </w:lvl>
    <w:lvl w:ilvl="2" w:tplc="BDA88C06" w:tentative="1">
      <w:start w:val="1"/>
      <w:numFmt w:val="lowerRoman"/>
      <w:lvlText w:val="%3."/>
      <w:lvlJc w:val="right"/>
      <w:pPr>
        <w:ind w:left="1260" w:hanging="420"/>
      </w:pPr>
    </w:lvl>
    <w:lvl w:ilvl="3" w:tplc="4798FAF8" w:tentative="1">
      <w:start w:val="1"/>
      <w:numFmt w:val="decimal"/>
      <w:lvlText w:val="%4."/>
      <w:lvlJc w:val="left"/>
      <w:pPr>
        <w:ind w:left="1680" w:hanging="420"/>
      </w:pPr>
    </w:lvl>
    <w:lvl w:ilvl="4" w:tplc="B23AEF88" w:tentative="1">
      <w:start w:val="1"/>
      <w:numFmt w:val="lowerLetter"/>
      <w:lvlText w:val="%5)"/>
      <w:lvlJc w:val="left"/>
      <w:pPr>
        <w:ind w:left="2100" w:hanging="420"/>
      </w:pPr>
    </w:lvl>
    <w:lvl w:ilvl="5" w:tplc="C122AC1A" w:tentative="1">
      <w:start w:val="1"/>
      <w:numFmt w:val="lowerRoman"/>
      <w:lvlText w:val="%6."/>
      <w:lvlJc w:val="right"/>
      <w:pPr>
        <w:ind w:left="2520" w:hanging="420"/>
      </w:pPr>
    </w:lvl>
    <w:lvl w:ilvl="6" w:tplc="CD0CDF0A" w:tentative="1">
      <w:start w:val="1"/>
      <w:numFmt w:val="decimal"/>
      <w:lvlText w:val="%7."/>
      <w:lvlJc w:val="left"/>
      <w:pPr>
        <w:ind w:left="2940" w:hanging="420"/>
      </w:pPr>
    </w:lvl>
    <w:lvl w:ilvl="7" w:tplc="FC60AF70" w:tentative="1">
      <w:start w:val="1"/>
      <w:numFmt w:val="lowerLetter"/>
      <w:lvlText w:val="%8)"/>
      <w:lvlJc w:val="left"/>
      <w:pPr>
        <w:ind w:left="3360" w:hanging="420"/>
      </w:pPr>
    </w:lvl>
    <w:lvl w:ilvl="8" w:tplc="C7EA0B5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3821C30"/>
    <w:multiLevelType w:val="hybridMultilevel"/>
    <w:tmpl w:val="2F40F64A"/>
    <w:lvl w:ilvl="0" w:tplc="DF961008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47B2F536" w:tentative="1">
      <w:start w:val="1"/>
      <w:numFmt w:val="lowerLetter"/>
      <w:lvlText w:val="%2)"/>
      <w:lvlJc w:val="left"/>
      <w:pPr>
        <w:ind w:left="840" w:hanging="420"/>
      </w:pPr>
    </w:lvl>
    <w:lvl w:ilvl="2" w:tplc="CC186C7C" w:tentative="1">
      <w:start w:val="1"/>
      <w:numFmt w:val="lowerRoman"/>
      <w:lvlText w:val="%3."/>
      <w:lvlJc w:val="right"/>
      <w:pPr>
        <w:ind w:left="1260" w:hanging="420"/>
      </w:pPr>
    </w:lvl>
    <w:lvl w:ilvl="3" w:tplc="612A0A96" w:tentative="1">
      <w:start w:val="1"/>
      <w:numFmt w:val="decimal"/>
      <w:lvlText w:val="%4."/>
      <w:lvlJc w:val="left"/>
      <w:pPr>
        <w:ind w:left="1680" w:hanging="420"/>
      </w:pPr>
    </w:lvl>
    <w:lvl w:ilvl="4" w:tplc="6DD4DE0E" w:tentative="1">
      <w:start w:val="1"/>
      <w:numFmt w:val="lowerLetter"/>
      <w:lvlText w:val="%5)"/>
      <w:lvlJc w:val="left"/>
      <w:pPr>
        <w:ind w:left="2100" w:hanging="420"/>
      </w:pPr>
    </w:lvl>
    <w:lvl w:ilvl="5" w:tplc="5574BC90" w:tentative="1">
      <w:start w:val="1"/>
      <w:numFmt w:val="lowerRoman"/>
      <w:lvlText w:val="%6."/>
      <w:lvlJc w:val="right"/>
      <w:pPr>
        <w:ind w:left="2520" w:hanging="420"/>
      </w:pPr>
    </w:lvl>
    <w:lvl w:ilvl="6" w:tplc="7702E71E" w:tentative="1">
      <w:start w:val="1"/>
      <w:numFmt w:val="decimal"/>
      <w:lvlText w:val="%7."/>
      <w:lvlJc w:val="left"/>
      <w:pPr>
        <w:ind w:left="2940" w:hanging="420"/>
      </w:pPr>
    </w:lvl>
    <w:lvl w:ilvl="7" w:tplc="F49A66D4" w:tentative="1">
      <w:start w:val="1"/>
      <w:numFmt w:val="lowerLetter"/>
      <w:lvlText w:val="%8)"/>
      <w:lvlJc w:val="left"/>
      <w:pPr>
        <w:ind w:left="3360" w:hanging="420"/>
      </w:pPr>
    </w:lvl>
    <w:lvl w:ilvl="8" w:tplc="2CFC15C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4BF1C22"/>
    <w:multiLevelType w:val="hybridMultilevel"/>
    <w:tmpl w:val="0150C7CC"/>
    <w:lvl w:ilvl="0" w:tplc="650282A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A426C290" w:tentative="1">
      <w:start w:val="1"/>
      <w:numFmt w:val="lowerLetter"/>
      <w:lvlText w:val="%2)"/>
      <w:lvlJc w:val="left"/>
      <w:pPr>
        <w:ind w:left="840" w:hanging="420"/>
      </w:pPr>
    </w:lvl>
    <w:lvl w:ilvl="2" w:tplc="9A428174" w:tentative="1">
      <w:start w:val="1"/>
      <w:numFmt w:val="lowerRoman"/>
      <w:lvlText w:val="%3."/>
      <w:lvlJc w:val="right"/>
      <w:pPr>
        <w:ind w:left="1260" w:hanging="420"/>
      </w:pPr>
    </w:lvl>
    <w:lvl w:ilvl="3" w:tplc="CA768792" w:tentative="1">
      <w:start w:val="1"/>
      <w:numFmt w:val="decimal"/>
      <w:lvlText w:val="%4."/>
      <w:lvlJc w:val="left"/>
      <w:pPr>
        <w:ind w:left="1680" w:hanging="420"/>
      </w:pPr>
    </w:lvl>
    <w:lvl w:ilvl="4" w:tplc="78A6E126" w:tentative="1">
      <w:start w:val="1"/>
      <w:numFmt w:val="lowerLetter"/>
      <w:lvlText w:val="%5)"/>
      <w:lvlJc w:val="left"/>
      <w:pPr>
        <w:ind w:left="2100" w:hanging="420"/>
      </w:pPr>
    </w:lvl>
    <w:lvl w:ilvl="5" w:tplc="105291A0" w:tentative="1">
      <w:start w:val="1"/>
      <w:numFmt w:val="lowerRoman"/>
      <w:lvlText w:val="%6."/>
      <w:lvlJc w:val="right"/>
      <w:pPr>
        <w:ind w:left="2520" w:hanging="420"/>
      </w:pPr>
    </w:lvl>
    <w:lvl w:ilvl="6" w:tplc="2DC8C34A" w:tentative="1">
      <w:start w:val="1"/>
      <w:numFmt w:val="decimal"/>
      <w:lvlText w:val="%7."/>
      <w:lvlJc w:val="left"/>
      <w:pPr>
        <w:ind w:left="2940" w:hanging="420"/>
      </w:pPr>
    </w:lvl>
    <w:lvl w:ilvl="7" w:tplc="A366FC22" w:tentative="1">
      <w:start w:val="1"/>
      <w:numFmt w:val="lowerLetter"/>
      <w:lvlText w:val="%8)"/>
      <w:lvlJc w:val="left"/>
      <w:pPr>
        <w:ind w:left="3360" w:hanging="420"/>
      </w:pPr>
    </w:lvl>
    <w:lvl w:ilvl="8" w:tplc="597EBAB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70C380F"/>
    <w:multiLevelType w:val="hybridMultilevel"/>
    <w:tmpl w:val="204A3094"/>
    <w:lvl w:ilvl="0" w:tplc="6B120DCC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9BDE4298" w:tentative="1">
      <w:start w:val="1"/>
      <w:numFmt w:val="lowerLetter"/>
      <w:lvlText w:val="%2)"/>
      <w:lvlJc w:val="left"/>
      <w:pPr>
        <w:ind w:left="840" w:hanging="420"/>
      </w:pPr>
    </w:lvl>
    <w:lvl w:ilvl="2" w:tplc="17CC6B10" w:tentative="1">
      <w:start w:val="1"/>
      <w:numFmt w:val="lowerRoman"/>
      <w:lvlText w:val="%3."/>
      <w:lvlJc w:val="right"/>
      <w:pPr>
        <w:ind w:left="1260" w:hanging="420"/>
      </w:pPr>
    </w:lvl>
    <w:lvl w:ilvl="3" w:tplc="E6FE56FE" w:tentative="1">
      <w:start w:val="1"/>
      <w:numFmt w:val="decimal"/>
      <w:lvlText w:val="%4."/>
      <w:lvlJc w:val="left"/>
      <w:pPr>
        <w:ind w:left="1680" w:hanging="420"/>
      </w:pPr>
    </w:lvl>
    <w:lvl w:ilvl="4" w:tplc="A18C1104" w:tentative="1">
      <w:start w:val="1"/>
      <w:numFmt w:val="lowerLetter"/>
      <w:lvlText w:val="%5)"/>
      <w:lvlJc w:val="left"/>
      <w:pPr>
        <w:ind w:left="2100" w:hanging="420"/>
      </w:pPr>
    </w:lvl>
    <w:lvl w:ilvl="5" w:tplc="111E1262" w:tentative="1">
      <w:start w:val="1"/>
      <w:numFmt w:val="lowerRoman"/>
      <w:lvlText w:val="%6."/>
      <w:lvlJc w:val="right"/>
      <w:pPr>
        <w:ind w:left="2520" w:hanging="420"/>
      </w:pPr>
    </w:lvl>
    <w:lvl w:ilvl="6" w:tplc="7F685246" w:tentative="1">
      <w:start w:val="1"/>
      <w:numFmt w:val="decimal"/>
      <w:lvlText w:val="%7."/>
      <w:lvlJc w:val="left"/>
      <w:pPr>
        <w:ind w:left="2940" w:hanging="420"/>
      </w:pPr>
    </w:lvl>
    <w:lvl w:ilvl="7" w:tplc="9A68F590" w:tentative="1">
      <w:start w:val="1"/>
      <w:numFmt w:val="lowerLetter"/>
      <w:lvlText w:val="%8)"/>
      <w:lvlJc w:val="left"/>
      <w:pPr>
        <w:ind w:left="3360" w:hanging="420"/>
      </w:pPr>
    </w:lvl>
    <w:lvl w:ilvl="8" w:tplc="1E6427FA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B135D0A"/>
    <w:multiLevelType w:val="hybridMultilevel"/>
    <w:tmpl w:val="AAC0272C"/>
    <w:lvl w:ilvl="0" w:tplc="F96E76EE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11F2EB14" w:tentative="1">
      <w:start w:val="1"/>
      <w:numFmt w:val="lowerLetter"/>
      <w:lvlText w:val="%2)"/>
      <w:lvlJc w:val="left"/>
      <w:pPr>
        <w:ind w:left="840" w:hanging="420"/>
      </w:pPr>
    </w:lvl>
    <w:lvl w:ilvl="2" w:tplc="E3AA79EC" w:tentative="1">
      <w:start w:val="1"/>
      <w:numFmt w:val="lowerRoman"/>
      <w:lvlText w:val="%3."/>
      <w:lvlJc w:val="right"/>
      <w:pPr>
        <w:ind w:left="1260" w:hanging="420"/>
      </w:pPr>
    </w:lvl>
    <w:lvl w:ilvl="3" w:tplc="E0722708" w:tentative="1">
      <w:start w:val="1"/>
      <w:numFmt w:val="decimal"/>
      <w:lvlText w:val="%4."/>
      <w:lvlJc w:val="left"/>
      <w:pPr>
        <w:ind w:left="1680" w:hanging="420"/>
      </w:pPr>
    </w:lvl>
    <w:lvl w:ilvl="4" w:tplc="CF4AD99A" w:tentative="1">
      <w:start w:val="1"/>
      <w:numFmt w:val="lowerLetter"/>
      <w:lvlText w:val="%5)"/>
      <w:lvlJc w:val="left"/>
      <w:pPr>
        <w:ind w:left="2100" w:hanging="420"/>
      </w:pPr>
    </w:lvl>
    <w:lvl w:ilvl="5" w:tplc="A4DC2878" w:tentative="1">
      <w:start w:val="1"/>
      <w:numFmt w:val="lowerRoman"/>
      <w:lvlText w:val="%6."/>
      <w:lvlJc w:val="right"/>
      <w:pPr>
        <w:ind w:left="2520" w:hanging="420"/>
      </w:pPr>
    </w:lvl>
    <w:lvl w:ilvl="6" w:tplc="C9DCA7D4" w:tentative="1">
      <w:start w:val="1"/>
      <w:numFmt w:val="decimal"/>
      <w:lvlText w:val="%7."/>
      <w:lvlJc w:val="left"/>
      <w:pPr>
        <w:ind w:left="2940" w:hanging="420"/>
      </w:pPr>
    </w:lvl>
    <w:lvl w:ilvl="7" w:tplc="E1A4CD16" w:tentative="1">
      <w:start w:val="1"/>
      <w:numFmt w:val="lowerLetter"/>
      <w:lvlText w:val="%8)"/>
      <w:lvlJc w:val="left"/>
      <w:pPr>
        <w:ind w:left="3360" w:hanging="420"/>
      </w:pPr>
    </w:lvl>
    <w:lvl w:ilvl="8" w:tplc="5E7E60F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DF458D3"/>
    <w:multiLevelType w:val="hybridMultilevel"/>
    <w:tmpl w:val="9F308192"/>
    <w:lvl w:ilvl="0" w:tplc="1694B4F2">
      <w:start w:val="1"/>
      <w:numFmt w:val="decimal"/>
      <w:lvlText w:val="%1."/>
      <w:lvlJc w:val="left"/>
      <w:pPr>
        <w:ind w:left="420" w:hanging="420"/>
      </w:pPr>
    </w:lvl>
    <w:lvl w:ilvl="1" w:tplc="3648BC68" w:tentative="1">
      <w:start w:val="1"/>
      <w:numFmt w:val="lowerLetter"/>
      <w:lvlText w:val="%2)"/>
      <w:lvlJc w:val="left"/>
      <w:pPr>
        <w:ind w:left="840" w:hanging="420"/>
      </w:pPr>
    </w:lvl>
    <w:lvl w:ilvl="2" w:tplc="78E42440" w:tentative="1">
      <w:start w:val="1"/>
      <w:numFmt w:val="lowerRoman"/>
      <w:lvlText w:val="%3."/>
      <w:lvlJc w:val="right"/>
      <w:pPr>
        <w:ind w:left="1260" w:hanging="420"/>
      </w:pPr>
    </w:lvl>
    <w:lvl w:ilvl="3" w:tplc="FA9E474A" w:tentative="1">
      <w:start w:val="1"/>
      <w:numFmt w:val="decimal"/>
      <w:lvlText w:val="%4."/>
      <w:lvlJc w:val="left"/>
      <w:pPr>
        <w:ind w:left="1680" w:hanging="420"/>
      </w:pPr>
    </w:lvl>
    <w:lvl w:ilvl="4" w:tplc="453215A0" w:tentative="1">
      <w:start w:val="1"/>
      <w:numFmt w:val="lowerLetter"/>
      <w:lvlText w:val="%5)"/>
      <w:lvlJc w:val="left"/>
      <w:pPr>
        <w:ind w:left="2100" w:hanging="420"/>
      </w:pPr>
    </w:lvl>
    <w:lvl w:ilvl="5" w:tplc="E21E1D40" w:tentative="1">
      <w:start w:val="1"/>
      <w:numFmt w:val="lowerRoman"/>
      <w:lvlText w:val="%6."/>
      <w:lvlJc w:val="right"/>
      <w:pPr>
        <w:ind w:left="2520" w:hanging="420"/>
      </w:pPr>
    </w:lvl>
    <w:lvl w:ilvl="6" w:tplc="8FF06354" w:tentative="1">
      <w:start w:val="1"/>
      <w:numFmt w:val="decimal"/>
      <w:lvlText w:val="%7."/>
      <w:lvlJc w:val="left"/>
      <w:pPr>
        <w:ind w:left="2940" w:hanging="420"/>
      </w:pPr>
    </w:lvl>
    <w:lvl w:ilvl="7" w:tplc="007A8652" w:tentative="1">
      <w:start w:val="1"/>
      <w:numFmt w:val="lowerLetter"/>
      <w:lvlText w:val="%8)"/>
      <w:lvlJc w:val="left"/>
      <w:pPr>
        <w:ind w:left="3360" w:hanging="420"/>
      </w:pPr>
    </w:lvl>
    <w:lvl w:ilvl="8" w:tplc="622EF480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20430B5"/>
    <w:multiLevelType w:val="hybridMultilevel"/>
    <w:tmpl w:val="7988E27A"/>
    <w:lvl w:ilvl="0" w:tplc="FD5C4F2C">
      <w:start w:val="1"/>
      <w:numFmt w:val="decimal"/>
      <w:lvlText w:val="%1."/>
      <w:lvlJc w:val="left"/>
      <w:pPr>
        <w:ind w:left="420" w:hanging="420"/>
      </w:pPr>
    </w:lvl>
    <w:lvl w:ilvl="1" w:tplc="A52894CE" w:tentative="1">
      <w:start w:val="1"/>
      <w:numFmt w:val="lowerLetter"/>
      <w:lvlText w:val="%2)"/>
      <w:lvlJc w:val="left"/>
      <w:pPr>
        <w:ind w:left="840" w:hanging="420"/>
      </w:pPr>
    </w:lvl>
    <w:lvl w:ilvl="2" w:tplc="345AAB5C" w:tentative="1">
      <w:start w:val="1"/>
      <w:numFmt w:val="lowerRoman"/>
      <w:lvlText w:val="%3."/>
      <w:lvlJc w:val="right"/>
      <w:pPr>
        <w:ind w:left="1260" w:hanging="420"/>
      </w:pPr>
    </w:lvl>
    <w:lvl w:ilvl="3" w:tplc="6D76E8C8" w:tentative="1">
      <w:start w:val="1"/>
      <w:numFmt w:val="decimal"/>
      <w:lvlText w:val="%4."/>
      <w:lvlJc w:val="left"/>
      <w:pPr>
        <w:ind w:left="1680" w:hanging="420"/>
      </w:pPr>
    </w:lvl>
    <w:lvl w:ilvl="4" w:tplc="D6E6F336" w:tentative="1">
      <w:start w:val="1"/>
      <w:numFmt w:val="lowerLetter"/>
      <w:lvlText w:val="%5)"/>
      <w:lvlJc w:val="left"/>
      <w:pPr>
        <w:ind w:left="2100" w:hanging="420"/>
      </w:pPr>
    </w:lvl>
    <w:lvl w:ilvl="5" w:tplc="18501DA6" w:tentative="1">
      <w:start w:val="1"/>
      <w:numFmt w:val="lowerRoman"/>
      <w:lvlText w:val="%6."/>
      <w:lvlJc w:val="right"/>
      <w:pPr>
        <w:ind w:left="2520" w:hanging="420"/>
      </w:pPr>
    </w:lvl>
    <w:lvl w:ilvl="6" w:tplc="F0E635B6" w:tentative="1">
      <w:start w:val="1"/>
      <w:numFmt w:val="decimal"/>
      <w:lvlText w:val="%7."/>
      <w:lvlJc w:val="left"/>
      <w:pPr>
        <w:ind w:left="2940" w:hanging="420"/>
      </w:pPr>
    </w:lvl>
    <w:lvl w:ilvl="7" w:tplc="156E747A" w:tentative="1">
      <w:start w:val="1"/>
      <w:numFmt w:val="lowerLetter"/>
      <w:lvlText w:val="%8)"/>
      <w:lvlJc w:val="left"/>
      <w:pPr>
        <w:ind w:left="3360" w:hanging="420"/>
      </w:pPr>
    </w:lvl>
    <w:lvl w:ilvl="8" w:tplc="D422A20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84230A5"/>
    <w:multiLevelType w:val="hybridMultilevel"/>
    <w:tmpl w:val="848EAB5A"/>
    <w:lvl w:ilvl="0" w:tplc="D1A8BFC0">
      <w:start w:val="55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D1289E04" w:tentative="1">
      <w:start w:val="1"/>
      <w:numFmt w:val="lowerLetter"/>
      <w:lvlText w:val="%2)"/>
      <w:lvlJc w:val="left"/>
      <w:pPr>
        <w:ind w:left="840" w:hanging="420"/>
      </w:pPr>
    </w:lvl>
    <w:lvl w:ilvl="2" w:tplc="712E8D76" w:tentative="1">
      <w:start w:val="1"/>
      <w:numFmt w:val="lowerRoman"/>
      <w:lvlText w:val="%3."/>
      <w:lvlJc w:val="right"/>
      <w:pPr>
        <w:ind w:left="1260" w:hanging="420"/>
      </w:pPr>
    </w:lvl>
    <w:lvl w:ilvl="3" w:tplc="8028F624" w:tentative="1">
      <w:start w:val="1"/>
      <w:numFmt w:val="decimal"/>
      <w:lvlText w:val="%4."/>
      <w:lvlJc w:val="left"/>
      <w:pPr>
        <w:ind w:left="1680" w:hanging="420"/>
      </w:pPr>
    </w:lvl>
    <w:lvl w:ilvl="4" w:tplc="5F361B46" w:tentative="1">
      <w:start w:val="1"/>
      <w:numFmt w:val="lowerLetter"/>
      <w:lvlText w:val="%5)"/>
      <w:lvlJc w:val="left"/>
      <w:pPr>
        <w:ind w:left="2100" w:hanging="420"/>
      </w:pPr>
    </w:lvl>
    <w:lvl w:ilvl="5" w:tplc="B73E48A0" w:tentative="1">
      <w:start w:val="1"/>
      <w:numFmt w:val="lowerRoman"/>
      <w:lvlText w:val="%6."/>
      <w:lvlJc w:val="right"/>
      <w:pPr>
        <w:ind w:left="2520" w:hanging="420"/>
      </w:pPr>
    </w:lvl>
    <w:lvl w:ilvl="6" w:tplc="A246DD1A" w:tentative="1">
      <w:start w:val="1"/>
      <w:numFmt w:val="decimal"/>
      <w:lvlText w:val="%7."/>
      <w:lvlJc w:val="left"/>
      <w:pPr>
        <w:ind w:left="2940" w:hanging="420"/>
      </w:pPr>
    </w:lvl>
    <w:lvl w:ilvl="7" w:tplc="AE847BE6" w:tentative="1">
      <w:start w:val="1"/>
      <w:numFmt w:val="lowerLetter"/>
      <w:lvlText w:val="%8)"/>
      <w:lvlJc w:val="left"/>
      <w:pPr>
        <w:ind w:left="3360" w:hanging="420"/>
      </w:pPr>
    </w:lvl>
    <w:lvl w:ilvl="8" w:tplc="B4B896B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A87047C"/>
    <w:multiLevelType w:val="hybridMultilevel"/>
    <w:tmpl w:val="933CF1C4"/>
    <w:lvl w:ilvl="0" w:tplc="BACCBE7C">
      <w:start w:val="66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344CA2BA" w:tentative="1">
      <w:start w:val="1"/>
      <w:numFmt w:val="lowerLetter"/>
      <w:lvlText w:val="%2)"/>
      <w:lvlJc w:val="left"/>
      <w:pPr>
        <w:ind w:left="840" w:hanging="420"/>
      </w:pPr>
    </w:lvl>
    <w:lvl w:ilvl="2" w:tplc="401CF7DC" w:tentative="1">
      <w:start w:val="1"/>
      <w:numFmt w:val="lowerRoman"/>
      <w:lvlText w:val="%3."/>
      <w:lvlJc w:val="right"/>
      <w:pPr>
        <w:ind w:left="1260" w:hanging="420"/>
      </w:pPr>
    </w:lvl>
    <w:lvl w:ilvl="3" w:tplc="63BEEA3C" w:tentative="1">
      <w:start w:val="1"/>
      <w:numFmt w:val="decimal"/>
      <w:lvlText w:val="%4."/>
      <w:lvlJc w:val="left"/>
      <w:pPr>
        <w:ind w:left="1680" w:hanging="420"/>
      </w:pPr>
    </w:lvl>
    <w:lvl w:ilvl="4" w:tplc="AA982006" w:tentative="1">
      <w:start w:val="1"/>
      <w:numFmt w:val="lowerLetter"/>
      <w:lvlText w:val="%5)"/>
      <w:lvlJc w:val="left"/>
      <w:pPr>
        <w:ind w:left="2100" w:hanging="420"/>
      </w:pPr>
    </w:lvl>
    <w:lvl w:ilvl="5" w:tplc="D8BC555A" w:tentative="1">
      <w:start w:val="1"/>
      <w:numFmt w:val="lowerRoman"/>
      <w:lvlText w:val="%6."/>
      <w:lvlJc w:val="right"/>
      <w:pPr>
        <w:ind w:left="2520" w:hanging="420"/>
      </w:pPr>
    </w:lvl>
    <w:lvl w:ilvl="6" w:tplc="B240C148" w:tentative="1">
      <w:start w:val="1"/>
      <w:numFmt w:val="decimal"/>
      <w:lvlText w:val="%7."/>
      <w:lvlJc w:val="left"/>
      <w:pPr>
        <w:ind w:left="2940" w:hanging="420"/>
      </w:pPr>
    </w:lvl>
    <w:lvl w:ilvl="7" w:tplc="7EAE6B90" w:tentative="1">
      <w:start w:val="1"/>
      <w:numFmt w:val="lowerLetter"/>
      <w:lvlText w:val="%8)"/>
      <w:lvlJc w:val="left"/>
      <w:pPr>
        <w:ind w:left="3360" w:hanging="420"/>
      </w:pPr>
    </w:lvl>
    <w:lvl w:ilvl="8" w:tplc="12FA4EB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14C3320"/>
    <w:multiLevelType w:val="hybridMultilevel"/>
    <w:tmpl w:val="02A839BE"/>
    <w:lvl w:ilvl="0" w:tplc="0AD0244A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7EA2949C" w:tentative="1">
      <w:start w:val="1"/>
      <w:numFmt w:val="lowerLetter"/>
      <w:lvlText w:val="%2)"/>
      <w:lvlJc w:val="left"/>
      <w:pPr>
        <w:ind w:left="840" w:hanging="420"/>
      </w:pPr>
    </w:lvl>
    <w:lvl w:ilvl="2" w:tplc="8A9E56B4" w:tentative="1">
      <w:start w:val="1"/>
      <w:numFmt w:val="lowerRoman"/>
      <w:lvlText w:val="%3."/>
      <w:lvlJc w:val="right"/>
      <w:pPr>
        <w:ind w:left="1260" w:hanging="420"/>
      </w:pPr>
    </w:lvl>
    <w:lvl w:ilvl="3" w:tplc="96FA7C2E" w:tentative="1">
      <w:start w:val="1"/>
      <w:numFmt w:val="decimal"/>
      <w:lvlText w:val="%4."/>
      <w:lvlJc w:val="left"/>
      <w:pPr>
        <w:ind w:left="1680" w:hanging="420"/>
      </w:pPr>
    </w:lvl>
    <w:lvl w:ilvl="4" w:tplc="86AE6AB0" w:tentative="1">
      <w:start w:val="1"/>
      <w:numFmt w:val="lowerLetter"/>
      <w:lvlText w:val="%5)"/>
      <w:lvlJc w:val="left"/>
      <w:pPr>
        <w:ind w:left="2100" w:hanging="420"/>
      </w:pPr>
    </w:lvl>
    <w:lvl w:ilvl="5" w:tplc="44724B78" w:tentative="1">
      <w:start w:val="1"/>
      <w:numFmt w:val="lowerRoman"/>
      <w:lvlText w:val="%6."/>
      <w:lvlJc w:val="right"/>
      <w:pPr>
        <w:ind w:left="2520" w:hanging="420"/>
      </w:pPr>
    </w:lvl>
    <w:lvl w:ilvl="6" w:tplc="8B4C8CC6" w:tentative="1">
      <w:start w:val="1"/>
      <w:numFmt w:val="decimal"/>
      <w:lvlText w:val="%7."/>
      <w:lvlJc w:val="left"/>
      <w:pPr>
        <w:ind w:left="2940" w:hanging="420"/>
      </w:pPr>
    </w:lvl>
    <w:lvl w:ilvl="7" w:tplc="F6A240D6" w:tentative="1">
      <w:start w:val="1"/>
      <w:numFmt w:val="lowerLetter"/>
      <w:lvlText w:val="%8)"/>
      <w:lvlJc w:val="left"/>
      <w:pPr>
        <w:ind w:left="3360" w:hanging="420"/>
      </w:pPr>
    </w:lvl>
    <w:lvl w:ilvl="8" w:tplc="D3643FC4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9"/>
  </w:num>
  <w:num w:numId="6">
    <w:abstractNumId w:val="8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16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C0372"/>
    <w:rsid w:val="000A594A"/>
    <w:rsid w:val="000D5348"/>
    <w:rsid w:val="001C0AC5"/>
    <w:rsid w:val="00362532"/>
    <w:rsid w:val="004D72E4"/>
    <w:rsid w:val="00576B97"/>
    <w:rsid w:val="006222B6"/>
    <w:rsid w:val="00967DAC"/>
    <w:rsid w:val="009D5417"/>
    <w:rsid w:val="00AB40AE"/>
    <w:rsid w:val="00D927C6"/>
    <w:rsid w:val="00DC0372"/>
    <w:rsid w:val="00DE53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9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0372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C03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C037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C03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C0372"/>
    <w:rPr>
      <w:sz w:val="18"/>
      <w:szCs w:val="18"/>
    </w:rPr>
  </w:style>
  <w:style w:type="character" w:customStyle="1" w:styleId="Char1">
    <w:name w:val="批注框文本 Char1"/>
    <w:link w:val="a5"/>
    <w:uiPriority w:val="99"/>
    <w:rsid w:val="00DC0372"/>
    <w:rPr>
      <w:sz w:val="18"/>
      <w:szCs w:val="18"/>
    </w:rPr>
  </w:style>
  <w:style w:type="paragraph" w:styleId="a5">
    <w:name w:val="Balloon Text"/>
    <w:basedOn w:val="a"/>
    <w:link w:val="Char1"/>
    <w:uiPriority w:val="99"/>
    <w:rsid w:val="00DC0372"/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rsid w:val="00DC0372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眉 Char1"/>
    <w:uiPriority w:val="99"/>
    <w:rsid w:val="00DC0372"/>
    <w:rPr>
      <w:kern w:val="2"/>
      <w:sz w:val="18"/>
      <w:szCs w:val="18"/>
    </w:rPr>
  </w:style>
  <w:style w:type="paragraph" w:styleId="a6">
    <w:name w:val="Normal (Web)"/>
    <w:basedOn w:val="a"/>
    <w:rsid w:val="00DC037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Char11">
    <w:name w:val="页脚 Char1"/>
    <w:uiPriority w:val="99"/>
    <w:rsid w:val="00DC0372"/>
    <w:rPr>
      <w:kern w:val="2"/>
      <w:sz w:val="18"/>
      <w:szCs w:val="18"/>
    </w:rPr>
  </w:style>
  <w:style w:type="paragraph" w:styleId="a7">
    <w:name w:val="No Spacing"/>
    <w:link w:val="Char12"/>
    <w:uiPriority w:val="1"/>
    <w:qFormat/>
    <w:rsid w:val="00DC0372"/>
    <w:rPr>
      <w:rFonts w:ascii="Times New Roman" w:eastAsia="宋体" w:hAnsi="Times New Roman" w:cs="Times New Roman"/>
      <w:kern w:val="0"/>
      <w:sz w:val="22"/>
    </w:rPr>
  </w:style>
  <w:style w:type="character" w:customStyle="1" w:styleId="Char12">
    <w:name w:val="无间隔 Char1"/>
    <w:link w:val="a7"/>
    <w:uiPriority w:val="1"/>
    <w:rsid w:val="00DC0372"/>
    <w:rPr>
      <w:rFonts w:ascii="Times New Roman" w:eastAsia="宋体" w:hAnsi="Times New Roman" w:cs="Times New Roman"/>
      <w:kern w:val="0"/>
      <w:sz w:val="22"/>
    </w:rPr>
  </w:style>
  <w:style w:type="paragraph" w:styleId="a8">
    <w:name w:val="Title"/>
    <w:basedOn w:val="a"/>
    <w:next w:val="a"/>
    <w:link w:val="Char3"/>
    <w:qFormat/>
    <w:rsid w:val="00DC0372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3">
    <w:name w:val="标题 Char"/>
    <w:basedOn w:val="a0"/>
    <w:link w:val="a8"/>
    <w:rsid w:val="00DC0372"/>
    <w:rPr>
      <w:rFonts w:asciiTheme="majorHAnsi" w:eastAsia="宋体" w:hAnsiTheme="majorHAnsi" w:cstheme="majorBidi"/>
      <w:b/>
      <w:bCs/>
      <w:sz w:val="32"/>
      <w:szCs w:val="32"/>
    </w:rPr>
  </w:style>
  <w:style w:type="paragraph" w:customStyle="1" w:styleId="Normal1">
    <w:name w:val="Normal_1"/>
    <w:qFormat/>
    <w:rsid w:val="00DC0372"/>
    <w:pPr>
      <w:widowControl w:val="0"/>
      <w:jc w:val="both"/>
    </w:pPr>
    <w:rPr>
      <w:rFonts w:ascii="Times New Roman" w:eastAsia="宋体" w:hAnsi="Times New Roman" w:cs="Times New Roman"/>
    </w:rPr>
  </w:style>
  <w:style w:type="paragraph" w:customStyle="1" w:styleId="Normal10">
    <w:name w:val="Normal_1_0"/>
    <w:qFormat/>
    <w:rsid w:val="00DC0372"/>
    <w:pPr>
      <w:widowControl w:val="0"/>
      <w:jc w:val="both"/>
    </w:pPr>
    <w:rPr>
      <w:rFonts w:ascii="Time New Romans" w:eastAsia="宋体" w:hAnsi="Time New Romans" w:cs="宋体"/>
    </w:rPr>
  </w:style>
  <w:style w:type="paragraph" w:styleId="a9">
    <w:name w:val="List Paragraph"/>
    <w:basedOn w:val="a"/>
    <w:uiPriority w:val="99"/>
    <w:qFormat/>
    <w:rsid w:val="00DC0372"/>
    <w:pPr>
      <w:ind w:firstLineChars="200" w:firstLine="420"/>
    </w:pPr>
  </w:style>
  <w:style w:type="character" w:customStyle="1" w:styleId="Char4">
    <w:name w:val="无间隔 Char"/>
    <w:uiPriority w:val="1"/>
    <w:rsid w:val="00DC0372"/>
    <w:rPr>
      <w:sz w:val="22"/>
      <w:szCs w:val="22"/>
    </w:rPr>
  </w:style>
  <w:style w:type="numbering" w:customStyle="1" w:styleId="1">
    <w:name w:val="无列表1"/>
    <w:next w:val="a2"/>
    <w:uiPriority w:val="99"/>
    <w:semiHidden/>
    <w:unhideWhenUsed/>
    <w:rsid w:val="00DC0372"/>
  </w:style>
  <w:style w:type="numbering" w:customStyle="1" w:styleId="2">
    <w:name w:val="无列表2"/>
    <w:next w:val="a2"/>
    <w:uiPriority w:val="99"/>
    <w:semiHidden/>
    <w:unhideWhenUsed/>
    <w:rsid w:val="00DC0372"/>
  </w:style>
  <w:style w:type="numbering" w:customStyle="1" w:styleId="3">
    <w:name w:val="无列表3"/>
    <w:next w:val="a2"/>
    <w:uiPriority w:val="99"/>
    <w:semiHidden/>
    <w:unhideWhenUsed/>
    <w:rsid w:val="00DC0372"/>
  </w:style>
  <w:style w:type="numbering" w:customStyle="1" w:styleId="4">
    <w:name w:val="无列表4"/>
    <w:next w:val="a2"/>
    <w:uiPriority w:val="99"/>
    <w:semiHidden/>
    <w:unhideWhenUsed/>
    <w:rsid w:val="00DC0372"/>
  </w:style>
  <w:style w:type="numbering" w:customStyle="1" w:styleId="5">
    <w:name w:val="无列表5"/>
    <w:next w:val="a2"/>
    <w:uiPriority w:val="99"/>
    <w:semiHidden/>
    <w:unhideWhenUsed/>
    <w:rsid w:val="00DC0372"/>
  </w:style>
  <w:style w:type="numbering" w:customStyle="1" w:styleId="6">
    <w:name w:val="无列表6"/>
    <w:next w:val="a2"/>
    <w:uiPriority w:val="99"/>
    <w:semiHidden/>
    <w:unhideWhenUsed/>
    <w:rsid w:val="00DC0372"/>
  </w:style>
  <w:style w:type="numbering" w:customStyle="1" w:styleId="7">
    <w:name w:val="无列表7"/>
    <w:next w:val="a2"/>
    <w:uiPriority w:val="99"/>
    <w:semiHidden/>
    <w:unhideWhenUsed/>
    <w:rsid w:val="00DC0372"/>
  </w:style>
  <w:style w:type="numbering" w:customStyle="1" w:styleId="8">
    <w:name w:val="无列表8"/>
    <w:next w:val="a2"/>
    <w:uiPriority w:val="99"/>
    <w:semiHidden/>
    <w:unhideWhenUsed/>
    <w:rsid w:val="00DC0372"/>
  </w:style>
  <w:style w:type="numbering" w:customStyle="1" w:styleId="9">
    <w:name w:val="无列表9"/>
    <w:next w:val="a2"/>
    <w:uiPriority w:val="99"/>
    <w:semiHidden/>
    <w:unhideWhenUsed/>
    <w:rsid w:val="00DC0372"/>
  </w:style>
  <w:style w:type="numbering" w:customStyle="1" w:styleId="10">
    <w:name w:val="无列表10"/>
    <w:next w:val="a2"/>
    <w:uiPriority w:val="99"/>
    <w:semiHidden/>
    <w:unhideWhenUsed/>
    <w:rsid w:val="00DC0372"/>
  </w:style>
  <w:style w:type="numbering" w:customStyle="1" w:styleId="11">
    <w:name w:val="无列表11"/>
    <w:next w:val="a2"/>
    <w:uiPriority w:val="99"/>
    <w:semiHidden/>
    <w:unhideWhenUsed/>
    <w:rsid w:val="00DC0372"/>
  </w:style>
  <w:style w:type="numbering" w:customStyle="1" w:styleId="12">
    <w:name w:val="无列表12"/>
    <w:next w:val="a2"/>
    <w:uiPriority w:val="99"/>
    <w:semiHidden/>
    <w:unhideWhenUsed/>
    <w:rsid w:val="00DC0372"/>
  </w:style>
  <w:style w:type="numbering" w:customStyle="1" w:styleId="13">
    <w:name w:val="无列表13"/>
    <w:next w:val="a2"/>
    <w:uiPriority w:val="99"/>
    <w:semiHidden/>
    <w:unhideWhenUsed/>
    <w:rsid w:val="00DC03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header" Target="header1.xml"/><Relationship Id="rId21" Type="http://schemas.openxmlformats.org/officeDocument/2006/relationships/image" Target="media/image15.png"/><Relationship Id="rId42" Type="http://schemas.openxmlformats.org/officeDocument/2006/relationships/image" Target="media/image29.wmf"/><Relationship Id="rId47" Type="http://schemas.openxmlformats.org/officeDocument/2006/relationships/oleObject" Target="embeddings/oleObject10.bin"/><Relationship Id="rId63" Type="http://schemas.openxmlformats.org/officeDocument/2006/relationships/image" Target="media/image39.wmf"/><Relationship Id="rId68" Type="http://schemas.openxmlformats.org/officeDocument/2006/relationships/oleObject" Target="embeddings/oleObject21.bin"/><Relationship Id="rId84" Type="http://schemas.openxmlformats.org/officeDocument/2006/relationships/image" Target="media/image51.png"/><Relationship Id="rId89" Type="http://schemas.openxmlformats.org/officeDocument/2006/relationships/image" Target="media/image54.wmf"/><Relationship Id="rId112" Type="http://schemas.openxmlformats.org/officeDocument/2006/relationships/image" Target="media/image68.png"/><Relationship Id="rId16" Type="http://schemas.openxmlformats.org/officeDocument/2006/relationships/image" Target="media/image10.png"/><Relationship Id="rId107" Type="http://schemas.openxmlformats.org/officeDocument/2006/relationships/oleObject" Target="embeddings/oleObject36.bin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oleObject" Target="embeddings/oleObject2.bin"/><Relationship Id="rId37" Type="http://schemas.openxmlformats.org/officeDocument/2006/relationships/oleObject" Target="embeddings/oleObject5.bin"/><Relationship Id="rId40" Type="http://schemas.openxmlformats.org/officeDocument/2006/relationships/image" Target="media/image28.wmf"/><Relationship Id="rId45" Type="http://schemas.openxmlformats.org/officeDocument/2006/relationships/oleObject" Target="embeddings/oleObject9.bin"/><Relationship Id="rId53" Type="http://schemas.openxmlformats.org/officeDocument/2006/relationships/oleObject" Target="embeddings/oleObject14.bin"/><Relationship Id="rId58" Type="http://schemas.openxmlformats.org/officeDocument/2006/relationships/image" Target="media/image36.png"/><Relationship Id="rId66" Type="http://schemas.openxmlformats.org/officeDocument/2006/relationships/oleObject" Target="embeddings/oleObject20.bin"/><Relationship Id="rId74" Type="http://schemas.openxmlformats.org/officeDocument/2006/relationships/oleObject" Target="embeddings/oleObject24.bin"/><Relationship Id="rId79" Type="http://schemas.openxmlformats.org/officeDocument/2006/relationships/image" Target="media/image48.wmf"/><Relationship Id="rId87" Type="http://schemas.openxmlformats.org/officeDocument/2006/relationships/image" Target="media/image53.wmf"/><Relationship Id="rId102" Type="http://schemas.openxmlformats.org/officeDocument/2006/relationships/image" Target="media/image62.jpeg"/><Relationship Id="rId110" Type="http://schemas.openxmlformats.org/officeDocument/2006/relationships/image" Target="media/image67.wmf"/><Relationship Id="rId115" Type="http://schemas.openxmlformats.org/officeDocument/2006/relationships/image" Target="media/image71.png"/><Relationship Id="rId5" Type="http://schemas.openxmlformats.org/officeDocument/2006/relationships/footnotes" Target="footnotes.xml"/><Relationship Id="rId61" Type="http://schemas.openxmlformats.org/officeDocument/2006/relationships/image" Target="media/image38.wmf"/><Relationship Id="rId82" Type="http://schemas.openxmlformats.org/officeDocument/2006/relationships/oleObject" Target="embeddings/oleObject27.bin"/><Relationship Id="rId90" Type="http://schemas.openxmlformats.org/officeDocument/2006/relationships/oleObject" Target="embeddings/oleObject30.bin"/><Relationship Id="rId95" Type="http://schemas.openxmlformats.org/officeDocument/2006/relationships/image" Target="media/image57.wmf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oleObject" Target="embeddings/oleObject1.bin"/><Relationship Id="rId35" Type="http://schemas.openxmlformats.org/officeDocument/2006/relationships/image" Target="media/image26.wmf"/><Relationship Id="rId43" Type="http://schemas.openxmlformats.org/officeDocument/2006/relationships/oleObject" Target="embeddings/oleObject8.bin"/><Relationship Id="rId48" Type="http://schemas.openxmlformats.org/officeDocument/2006/relationships/oleObject" Target="embeddings/oleObject11.bin"/><Relationship Id="rId56" Type="http://schemas.openxmlformats.org/officeDocument/2006/relationships/oleObject" Target="embeddings/oleObject16.bin"/><Relationship Id="rId64" Type="http://schemas.openxmlformats.org/officeDocument/2006/relationships/oleObject" Target="embeddings/oleObject19.bin"/><Relationship Id="rId69" Type="http://schemas.openxmlformats.org/officeDocument/2006/relationships/image" Target="media/image42.wmf"/><Relationship Id="rId77" Type="http://schemas.openxmlformats.org/officeDocument/2006/relationships/image" Target="media/image46.png"/><Relationship Id="rId100" Type="http://schemas.openxmlformats.org/officeDocument/2006/relationships/image" Target="media/image60.png"/><Relationship Id="rId105" Type="http://schemas.openxmlformats.org/officeDocument/2006/relationships/oleObject" Target="embeddings/oleObject35.bin"/><Relationship Id="rId113" Type="http://schemas.openxmlformats.org/officeDocument/2006/relationships/image" Target="media/image69.png"/><Relationship Id="rId118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oleObject" Target="embeddings/oleObject13.bin"/><Relationship Id="rId72" Type="http://schemas.openxmlformats.org/officeDocument/2006/relationships/oleObject" Target="embeddings/oleObject23.bin"/><Relationship Id="rId80" Type="http://schemas.openxmlformats.org/officeDocument/2006/relationships/oleObject" Target="embeddings/oleObject26.bin"/><Relationship Id="rId85" Type="http://schemas.openxmlformats.org/officeDocument/2006/relationships/image" Target="media/image52.png"/><Relationship Id="rId93" Type="http://schemas.openxmlformats.org/officeDocument/2006/relationships/image" Target="media/image56.wmf"/><Relationship Id="rId98" Type="http://schemas.openxmlformats.org/officeDocument/2006/relationships/oleObject" Target="embeddings/oleObject34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wmf"/><Relationship Id="rId38" Type="http://schemas.openxmlformats.org/officeDocument/2006/relationships/image" Target="media/image27.wmf"/><Relationship Id="rId46" Type="http://schemas.openxmlformats.org/officeDocument/2006/relationships/image" Target="media/image31.wmf"/><Relationship Id="rId59" Type="http://schemas.openxmlformats.org/officeDocument/2006/relationships/image" Target="media/image37.wmf"/><Relationship Id="rId67" Type="http://schemas.openxmlformats.org/officeDocument/2006/relationships/image" Target="media/image41.wmf"/><Relationship Id="rId103" Type="http://schemas.openxmlformats.org/officeDocument/2006/relationships/image" Target="media/image63.png"/><Relationship Id="rId108" Type="http://schemas.openxmlformats.org/officeDocument/2006/relationships/image" Target="media/image66.wmf"/><Relationship Id="rId116" Type="http://schemas.openxmlformats.org/officeDocument/2006/relationships/image" Target="media/image72.png"/><Relationship Id="rId20" Type="http://schemas.openxmlformats.org/officeDocument/2006/relationships/image" Target="media/image14.jpeg"/><Relationship Id="rId41" Type="http://schemas.openxmlformats.org/officeDocument/2006/relationships/oleObject" Target="embeddings/oleObject7.bin"/><Relationship Id="rId54" Type="http://schemas.openxmlformats.org/officeDocument/2006/relationships/oleObject" Target="embeddings/oleObject15.bin"/><Relationship Id="rId62" Type="http://schemas.openxmlformats.org/officeDocument/2006/relationships/oleObject" Target="embeddings/oleObject18.bin"/><Relationship Id="rId70" Type="http://schemas.openxmlformats.org/officeDocument/2006/relationships/oleObject" Target="embeddings/oleObject22.bin"/><Relationship Id="rId75" Type="http://schemas.openxmlformats.org/officeDocument/2006/relationships/image" Target="media/image45.wmf"/><Relationship Id="rId83" Type="http://schemas.openxmlformats.org/officeDocument/2006/relationships/image" Target="media/image50.png"/><Relationship Id="rId88" Type="http://schemas.openxmlformats.org/officeDocument/2006/relationships/oleObject" Target="embeddings/oleObject29.bin"/><Relationship Id="rId91" Type="http://schemas.openxmlformats.org/officeDocument/2006/relationships/image" Target="media/image55.wmf"/><Relationship Id="rId96" Type="http://schemas.openxmlformats.org/officeDocument/2006/relationships/oleObject" Target="embeddings/oleObject33.bin"/><Relationship Id="rId111" Type="http://schemas.openxmlformats.org/officeDocument/2006/relationships/oleObject" Target="embeddings/oleObject38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oleObject" Target="embeddings/oleObject4.bin"/><Relationship Id="rId49" Type="http://schemas.openxmlformats.org/officeDocument/2006/relationships/oleObject" Target="embeddings/oleObject12.bin"/><Relationship Id="rId57" Type="http://schemas.openxmlformats.org/officeDocument/2006/relationships/image" Target="media/image35.png"/><Relationship Id="rId106" Type="http://schemas.openxmlformats.org/officeDocument/2006/relationships/image" Target="media/image65.wmf"/><Relationship Id="rId114" Type="http://schemas.openxmlformats.org/officeDocument/2006/relationships/image" Target="media/image70.png"/><Relationship Id="rId119" Type="http://schemas.openxmlformats.org/officeDocument/2006/relationships/theme" Target="theme/theme1.xml"/><Relationship Id="rId10" Type="http://schemas.openxmlformats.org/officeDocument/2006/relationships/image" Target="media/image4.png"/><Relationship Id="rId31" Type="http://schemas.openxmlformats.org/officeDocument/2006/relationships/image" Target="media/image24.wmf"/><Relationship Id="rId44" Type="http://schemas.openxmlformats.org/officeDocument/2006/relationships/image" Target="media/image30.wmf"/><Relationship Id="rId52" Type="http://schemas.openxmlformats.org/officeDocument/2006/relationships/image" Target="media/image33.wmf"/><Relationship Id="rId60" Type="http://schemas.openxmlformats.org/officeDocument/2006/relationships/oleObject" Target="embeddings/oleObject17.bin"/><Relationship Id="rId65" Type="http://schemas.openxmlformats.org/officeDocument/2006/relationships/image" Target="media/image40.wmf"/><Relationship Id="rId73" Type="http://schemas.openxmlformats.org/officeDocument/2006/relationships/image" Target="media/image44.wmf"/><Relationship Id="rId78" Type="http://schemas.openxmlformats.org/officeDocument/2006/relationships/image" Target="media/image47.png"/><Relationship Id="rId81" Type="http://schemas.openxmlformats.org/officeDocument/2006/relationships/image" Target="media/image49.wmf"/><Relationship Id="rId86" Type="http://schemas.openxmlformats.org/officeDocument/2006/relationships/oleObject" Target="embeddings/oleObject28.bin"/><Relationship Id="rId94" Type="http://schemas.openxmlformats.org/officeDocument/2006/relationships/oleObject" Target="embeddings/oleObject32.bin"/><Relationship Id="rId99" Type="http://schemas.openxmlformats.org/officeDocument/2006/relationships/image" Target="media/image59.png"/><Relationship Id="rId101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oleObject" Target="embeddings/oleObject6.bin"/><Relationship Id="rId109" Type="http://schemas.openxmlformats.org/officeDocument/2006/relationships/oleObject" Target="embeddings/oleObject37.bin"/><Relationship Id="rId34" Type="http://schemas.openxmlformats.org/officeDocument/2006/relationships/oleObject" Target="embeddings/oleObject3.bin"/><Relationship Id="rId50" Type="http://schemas.openxmlformats.org/officeDocument/2006/relationships/image" Target="media/image32.wmf"/><Relationship Id="rId55" Type="http://schemas.openxmlformats.org/officeDocument/2006/relationships/image" Target="media/image34.wmf"/><Relationship Id="rId76" Type="http://schemas.openxmlformats.org/officeDocument/2006/relationships/oleObject" Target="embeddings/oleObject25.bin"/><Relationship Id="rId97" Type="http://schemas.openxmlformats.org/officeDocument/2006/relationships/image" Target="media/image58.wmf"/><Relationship Id="rId104" Type="http://schemas.openxmlformats.org/officeDocument/2006/relationships/image" Target="media/image64.wmf"/><Relationship Id="rId7" Type="http://schemas.openxmlformats.org/officeDocument/2006/relationships/image" Target="media/image1.png"/><Relationship Id="rId71" Type="http://schemas.openxmlformats.org/officeDocument/2006/relationships/image" Target="media/image43.wmf"/><Relationship Id="rId92" Type="http://schemas.openxmlformats.org/officeDocument/2006/relationships/oleObject" Target="embeddings/oleObject31.bin"/><Relationship Id="rId2" Type="http://schemas.openxmlformats.org/officeDocument/2006/relationships/styles" Target="styles.xml"/><Relationship Id="rId29" Type="http://schemas.openxmlformats.org/officeDocument/2006/relationships/image" Target="media/image23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1779</Words>
  <Characters>10141</Characters>
  <Application>Microsoft Office Word</Application>
  <DocSecurity>0</DocSecurity>
  <Lines>84</Lines>
  <Paragraphs>23</Paragraphs>
  <ScaleCrop>false</ScaleCrop>
  <Company>Microsoft</Company>
  <LinksUpToDate>false</LinksUpToDate>
  <CharactersWithSpaces>11897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2020-07-02T08:30:00Z</dcterms:created>
  <dcterms:modified xsi:type="dcterms:W3CDTF">2020-07-02T08:30:00Z</dcterms:modified>
</cp:coreProperties>
</file>